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A31E65" w:rsidRPr="00A31E65" w:rsidRDefault="00A31E65" w:rsidP="00A31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E6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4361"/>
      </w:tblGrid>
      <w:tr w:rsidR="00A31E65" w:rsidRPr="00A31E65" w:rsidTr="00A31E65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31E65" w:rsidRPr="00A31E65" w:rsidRDefault="00A31E65" w:rsidP="00A31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65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Elizabeth Taylor</w:t>
            </w:r>
            <w:r w:rsidRPr="00A31E6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.</w:t>
            </w:r>
            <w:r w:rsidRPr="00A31E6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</w:t>
            </w:r>
            <w:r w:rsidRPr="00A31E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31E65" w:rsidRPr="00A31E65" w:rsidRDefault="00A31E65" w:rsidP="00A31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6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She was a maid in the household of Daniel Kent Long in 1881 who occupied the Great Bradley Hall.</w:t>
            </w:r>
            <w:r w:rsidRPr="00A31E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31E65" w:rsidRPr="00A31E65" w:rsidTr="00A31E6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31E65" w:rsidRPr="00A31E65" w:rsidRDefault="00A31E65" w:rsidP="00A31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6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A31E65" w:rsidRPr="00A31E65" w:rsidRDefault="00A31E65" w:rsidP="00A31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51109" cy="3972910"/>
                  <wp:effectExtent l="19050" t="0" r="1641" b="0"/>
                  <wp:docPr id="1" name="Picture 1" descr="C:\Great Bradley\Great Bradley Archive\Places\Church of St Mary the Virgin\Church Graveyard\gravestones\grave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977" cy="397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31E65" w:rsidRPr="00A31E65" w:rsidRDefault="00A31E65" w:rsidP="00A31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6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A31E6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  <w:r w:rsidRPr="00A31E6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ELIZABETH TAYLOR</w:t>
            </w:r>
            <w:r w:rsidRPr="00A31E6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AUGUST 27 1837</w:t>
            </w:r>
            <w:r w:rsidRPr="00A31E6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55 YEARS</w:t>
            </w:r>
          </w:p>
        </w:tc>
      </w:tr>
    </w:tbl>
    <w:p w:rsidR="00A31E65" w:rsidRPr="00A31E65" w:rsidRDefault="00A31E65" w:rsidP="00A31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E65">
        <w:rPr>
          <w:rFonts w:ascii="Arial" w:eastAsia="Times New Roman" w:hAnsi="Arial" w:cs="Arial"/>
          <w:color w:val="800000"/>
          <w:sz w:val="20"/>
          <w:szCs w:val="20"/>
          <w:lang w:eastAsia="en-GB"/>
        </w:rPr>
        <w:t xml:space="preserve">Elizabeth Taylor 1837 has been identified as a house maid in the household of Daniel Kent Long in 1881 (see </w:t>
      </w:r>
      <w:hyperlink r:id="rId5" w:history="1">
        <w:r w:rsidRPr="00A31E6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Grave 47)</w:t>
        </w:r>
      </w:hyperlink>
      <w:r w:rsidRPr="00A31E65">
        <w:rPr>
          <w:rFonts w:ascii="Arial" w:eastAsia="Times New Roman" w:hAnsi="Arial" w:cs="Arial"/>
          <w:color w:val="800000"/>
          <w:sz w:val="20"/>
          <w:szCs w:val="20"/>
          <w:lang w:eastAsia="en-GB"/>
        </w:rPr>
        <w:t xml:space="preserve">. Daniel Kent Long occupied the </w:t>
      </w:r>
      <w:hyperlink r:id="rId6" w:history="1">
        <w:r w:rsidRPr="00A31E6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Great Hall</w:t>
        </w:r>
      </w:hyperlink>
      <w:r w:rsidRPr="00A31E65">
        <w:rPr>
          <w:rFonts w:ascii="Arial" w:eastAsia="Times New Roman" w:hAnsi="Arial" w:cs="Arial"/>
          <w:color w:val="800000"/>
          <w:sz w:val="20"/>
          <w:szCs w:val="20"/>
          <w:lang w:eastAsia="en-GB"/>
        </w:rPr>
        <w:t xml:space="preserve"> in Great Bradley. [source Linda Foreman researching the Galley family Graves </w:t>
      </w:r>
      <w:hyperlink r:id="rId7" w:history="1">
        <w:r w:rsidRPr="00A31E6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170</w:t>
        </w:r>
      </w:hyperlink>
      <w:r w:rsidRPr="00A31E65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,</w:t>
      </w:r>
      <w:hyperlink r:id="rId8" w:history="1">
        <w:r w:rsidRPr="00A31E6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171</w:t>
        </w:r>
      </w:hyperlink>
      <w:r w:rsidRPr="00A31E65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,</w:t>
      </w:r>
      <w:hyperlink r:id="rId9" w:history="1">
        <w:r w:rsidRPr="00A31E65">
          <w:rPr>
            <w:rFonts w:ascii="Arial" w:eastAsia="Times New Roman" w:hAnsi="Arial" w:cs="Arial"/>
            <w:color w:val="0000FF"/>
            <w:sz w:val="20"/>
            <w:u w:val="single"/>
            <w:lang w:eastAsia="en-GB"/>
          </w:rPr>
          <w:t>180</w:t>
        </w:r>
      </w:hyperlink>
      <w:r w:rsidRPr="00A31E65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]</w:t>
      </w:r>
      <w:r w:rsidRPr="00A31E65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A31E65" w:rsidRDefault="00A00CA5">
      <w:r>
        <w:t>+6</w:t>
      </w:r>
    </w:p>
    <w:sectPr w:rsidR="00A31E6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A31E65"/>
    <w:rsid w:val="001649ED"/>
    <w:rsid w:val="006C1C45"/>
    <w:rsid w:val="00A00CA5"/>
    <w:rsid w:val="00A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1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reat%20Bradley\Great%20Bradley%20Archive\Places\Church%20of%20St%20Mary%20the%20Virgin\Church%20Graveyard\gravestones\grave17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Great%20Bradley\Great%20Bradley%20Archive\Places\Church%20of%20St%20Mary%20the%20Virgin\Church%20Graveyard\gravestones\grave17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reat%20Bradley\Great%20Bradley%20Archive\Places\Church%20of%20St%20Mary%20the%20Virgin\gb%20village\mano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Great%20Bradley\Great%20Bradley%20Archive\Places\Church%20of%20St%20Mary%20the%20Virgin\Church%20Graveyard\gravestones\grave46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Great%20Bradley\Great%20Bradley%20Archive\Places\Church%20of%20St%20Mary%20the%20Virgin\Church%20Graveyard\gravestones\grave18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2018-12-15T22:39:00Z</dcterms:created>
  <dcterms:modified xsi:type="dcterms:W3CDTF">2018-12-15T23:08:00Z</dcterms:modified>
</cp:coreProperties>
</file>