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565" w:rsidRPr="006026F1" w:rsidRDefault="003D3565" w:rsidP="006026F1">
      <w:pPr>
        <w:jc w:val="center"/>
        <w:rPr>
          <w:sz w:val="23"/>
          <w:szCs w:val="23"/>
        </w:rPr>
      </w:pPr>
      <w:r w:rsidRPr="006026F1">
        <w:rPr>
          <w:b/>
          <w:sz w:val="35"/>
          <w:szCs w:val="35"/>
        </w:rPr>
        <w:t xml:space="preserve">GREAT BRADLEY PARISH </w:t>
      </w:r>
      <w:r w:rsidR="00473972">
        <w:rPr>
          <w:b/>
          <w:sz w:val="35"/>
          <w:szCs w:val="35"/>
        </w:rPr>
        <w:t>COUNCIL</w:t>
      </w:r>
    </w:p>
    <w:p w:rsidR="003D3565" w:rsidRPr="006026F1" w:rsidRDefault="003D3565">
      <w:pPr>
        <w:jc w:val="center"/>
        <w:rPr>
          <w:b/>
          <w:sz w:val="19"/>
          <w:szCs w:val="19"/>
        </w:rPr>
      </w:pPr>
    </w:p>
    <w:p w:rsidR="003D3565" w:rsidRPr="006026F1" w:rsidRDefault="00312D50" w:rsidP="00312D50">
      <w:pPr>
        <w:jc w:val="center"/>
        <w:rPr>
          <w:sz w:val="23"/>
          <w:szCs w:val="23"/>
          <w:u w:val="single"/>
        </w:rPr>
      </w:pPr>
      <w:r w:rsidRPr="006026F1">
        <w:rPr>
          <w:sz w:val="23"/>
          <w:szCs w:val="23"/>
          <w:u w:val="single"/>
        </w:rPr>
        <w:t xml:space="preserve">Minutes of </w:t>
      </w:r>
      <w:r w:rsidR="00E77DF9" w:rsidRPr="006026F1">
        <w:rPr>
          <w:sz w:val="23"/>
          <w:szCs w:val="23"/>
          <w:u w:val="single"/>
        </w:rPr>
        <w:t>the</w:t>
      </w:r>
      <w:r w:rsidR="000C2EF0">
        <w:rPr>
          <w:sz w:val="23"/>
          <w:szCs w:val="23"/>
          <w:u w:val="single"/>
        </w:rPr>
        <w:t xml:space="preserve"> Annual Meeting of the </w:t>
      </w:r>
      <w:r w:rsidR="003D3565" w:rsidRPr="006026F1">
        <w:rPr>
          <w:sz w:val="23"/>
          <w:szCs w:val="23"/>
          <w:u w:val="single"/>
        </w:rPr>
        <w:t>P</w:t>
      </w:r>
      <w:r w:rsidR="00557133" w:rsidRPr="006026F1">
        <w:rPr>
          <w:sz w:val="23"/>
          <w:szCs w:val="23"/>
          <w:u w:val="single"/>
        </w:rPr>
        <w:t xml:space="preserve">arish </w:t>
      </w:r>
      <w:r w:rsidR="00473972">
        <w:rPr>
          <w:sz w:val="23"/>
          <w:szCs w:val="23"/>
          <w:u w:val="single"/>
        </w:rPr>
        <w:t>Council</w:t>
      </w:r>
      <w:r w:rsidR="00A40A6E">
        <w:rPr>
          <w:sz w:val="23"/>
          <w:szCs w:val="23"/>
          <w:u w:val="single"/>
        </w:rPr>
        <w:t xml:space="preserve"> meeting </w:t>
      </w:r>
      <w:r w:rsidR="00DA01E3">
        <w:rPr>
          <w:sz w:val="23"/>
          <w:szCs w:val="23"/>
          <w:u w:val="single"/>
        </w:rPr>
        <w:t>held on 17</w:t>
      </w:r>
      <w:r w:rsidR="00DA01E3" w:rsidRPr="00DA01E3">
        <w:rPr>
          <w:sz w:val="23"/>
          <w:szCs w:val="23"/>
          <w:u w:val="single"/>
          <w:vertAlign w:val="superscript"/>
        </w:rPr>
        <w:t>th</w:t>
      </w:r>
      <w:r w:rsidR="00DA01E3">
        <w:rPr>
          <w:sz w:val="23"/>
          <w:szCs w:val="23"/>
          <w:u w:val="single"/>
        </w:rPr>
        <w:t xml:space="preserve"> May</w:t>
      </w:r>
      <w:r w:rsidR="00A47A38">
        <w:rPr>
          <w:sz w:val="23"/>
          <w:szCs w:val="23"/>
          <w:u w:val="single"/>
        </w:rPr>
        <w:t xml:space="preserve"> 2006</w:t>
      </w:r>
      <w:r w:rsidR="003D3565" w:rsidRPr="006026F1">
        <w:rPr>
          <w:sz w:val="23"/>
          <w:szCs w:val="23"/>
          <w:u w:val="single"/>
        </w:rPr>
        <w:t xml:space="preserve"> in the Village Hall</w:t>
      </w:r>
    </w:p>
    <w:p w:rsidR="00E77DF9" w:rsidRPr="0072366C" w:rsidRDefault="0072366C">
      <w:pPr>
        <w:jc w:val="center"/>
        <w:rPr>
          <w:b/>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p>
    <w:p w:rsidR="003D3565" w:rsidRPr="00080E9A" w:rsidRDefault="003D3565">
      <w:pPr>
        <w:rPr>
          <w:sz w:val="22"/>
          <w:szCs w:val="22"/>
        </w:rPr>
      </w:pPr>
      <w:r w:rsidRPr="00080E9A">
        <w:rPr>
          <w:b/>
          <w:sz w:val="22"/>
          <w:szCs w:val="22"/>
          <w:u w:val="single"/>
        </w:rPr>
        <w:t>Present</w:t>
      </w:r>
      <w:r w:rsidRPr="00080E9A">
        <w:rPr>
          <w:sz w:val="22"/>
          <w:szCs w:val="22"/>
        </w:rPr>
        <w:t>:</w:t>
      </w:r>
    </w:p>
    <w:p w:rsidR="007C750C" w:rsidRPr="00080E9A" w:rsidRDefault="00473972" w:rsidP="007C750C">
      <w:pPr>
        <w:rPr>
          <w:sz w:val="22"/>
          <w:szCs w:val="22"/>
        </w:rPr>
      </w:pPr>
      <w:proofErr w:type="gramStart"/>
      <w:r>
        <w:rPr>
          <w:sz w:val="22"/>
          <w:szCs w:val="22"/>
        </w:rPr>
        <w:t>Council</w:t>
      </w:r>
      <w:r w:rsidR="00E77A75" w:rsidRPr="00080E9A">
        <w:rPr>
          <w:sz w:val="22"/>
          <w:szCs w:val="22"/>
        </w:rPr>
        <w:t>lors</w:t>
      </w:r>
      <w:r w:rsidR="003D3565" w:rsidRPr="00080E9A">
        <w:rPr>
          <w:sz w:val="22"/>
          <w:szCs w:val="22"/>
        </w:rPr>
        <w:t xml:space="preserve"> </w:t>
      </w:r>
      <w:r w:rsidR="00FC2095" w:rsidRPr="00080E9A">
        <w:rPr>
          <w:sz w:val="22"/>
          <w:szCs w:val="22"/>
        </w:rPr>
        <w:t>A W</w:t>
      </w:r>
      <w:r w:rsidR="00DA01E3">
        <w:rPr>
          <w:sz w:val="22"/>
          <w:szCs w:val="22"/>
        </w:rPr>
        <w:t xml:space="preserve"> Knight,</w:t>
      </w:r>
      <w:r w:rsidR="00FC2095" w:rsidRPr="00080E9A">
        <w:rPr>
          <w:sz w:val="22"/>
          <w:szCs w:val="22"/>
        </w:rPr>
        <w:t xml:space="preserve"> </w:t>
      </w:r>
      <w:r w:rsidR="00312D50" w:rsidRPr="00080E9A">
        <w:rPr>
          <w:sz w:val="22"/>
          <w:szCs w:val="22"/>
        </w:rPr>
        <w:t>R Sylvester-Bradley</w:t>
      </w:r>
      <w:r w:rsidR="00FC2095" w:rsidRPr="00080E9A">
        <w:rPr>
          <w:sz w:val="22"/>
          <w:szCs w:val="22"/>
        </w:rPr>
        <w:t>,</w:t>
      </w:r>
      <w:r w:rsidR="00A47A38" w:rsidRPr="00080E9A">
        <w:rPr>
          <w:sz w:val="22"/>
          <w:szCs w:val="22"/>
        </w:rPr>
        <w:t xml:space="preserve"> </w:t>
      </w:r>
      <w:r w:rsidR="00A21277" w:rsidRPr="00080E9A">
        <w:rPr>
          <w:sz w:val="22"/>
          <w:szCs w:val="22"/>
        </w:rPr>
        <w:t>K</w:t>
      </w:r>
      <w:r w:rsidR="00787C96" w:rsidRPr="00080E9A">
        <w:rPr>
          <w:sz w:val="22"/>
          <w:szCs w:val="22"/>
        </w:rPr>
        <w:t xml:space="preserve"> Bareham, </w:t>
      </w:r>
      <w:r w:rsidR="000C2EF0">
        <w:rPr>
          <w:sz w:val="22"/>
          <w:szCs w:val="22"/>
        </w:rPr>
        <w:t>M</w:t>
      </w:r>
      <w:r w:rsidR="009B69FE" w:rsidRPr="00080E9A">
        <w:rPr>
          <w:sz w:val="22"/>
          <w:szCs w:val="22"/>
        </w:rPr>
        <w:t xml:space="preserve"> </w:t>
      </w:r>
      <w:r w:rsidR="00B70A76">
        <w:rPr>
          <w:sz w:val="22"/>
          <w:szCs w:val="22"/>
        </w:rPr>
        <w:t>More</w:t>
      </w:r>
      <w:r w:rsidR="009B69FE" w:rsidRPr="00080E9A">
        <w:rPr>
          <w:sz w:val="22"/>
          <w:szCs w:val="22"/>
        </w:rPr>
        <w:t xml:space="preserve">, </w:t>
      </w:r>
      <w:r w:rsidR="00F5005D">
        <w:rPr>
          <w:sz w:val="22"/>
          <w:szCs w:val="22"/>
        </w:rPr>
        <w:t>G Brown, A Smith,</w:t>
      </w:r>
      <w:r w:rsidR="00EE0B0C" w:rsidRPr="00080E9A">
        <w:rPr>
          <w:sz w:val="22"/>
          <w:szCs w:val="22"/>
        </w:rPr>
        <w:t xml:space="preserve"> </w:t>
      </w:r>
      <w:r w:rsidR="005A2555">
        <w:rPr>
          <w:sz w:val="22"/>
          <w:szCs w:val="22"/>
        </w:rPr>
        <w:t>S Kiddy</w:t>
      </w:r>
      <w:r w:rsidR="00F5005D">
        <w:rPr>
          <w:sz w:val="22"/>
          <w:szCs w:val="22"/>
        </w:rPr>
        <w:t xml:space="preserve"> </w:t>
      </w:r>
      <w:r w:rsidR="00EE0B0C" w:rsidRPr="00080E9A">
        <w:rPr>
          <w:sz w:val="22"/>
          <w:szCs w:val="22"/>
        </w:rPr>
        <w:t xml:space="preserve">and </w:t>
      </w:r>
      <w:r w:rsidR="00D62DAB" w:rsidRPr="00080E9A">
        <w:rPr>
          <w:sz w:val="22"/>
          <w:szCs w:val="22"/>
        </w:rPr>
        <w:t>Clerk</w:t>
      </w:r>
      <w:r w:rsidR="003D3565" w:rsidRPr="00080E9A">
        <w:rPr>
          <w:sz w:val="22"/>
          <w:szCs w:val="22"/>
        </w:rPr>
        <w:t xml:space="preserve"> Mr J </w:t>
      </w:r>
      <w:r w:rsidR="00685830" w:rsidRPr="00080E9A">
        <w:rPr>
          <w:sz w:val="22"/>
          <w:szCs w:val="22"/>
        </w:rPr>
        <w:t>Barnett</w:t>
      </w:r>
      <w:r w:rsidR="00EE0B0C" w:rsidRPr="00080E9A">
        <w:rPr>
          <w:sz w:val="22"/>
          <w:szCs w:val="22"/>
        </w:rPr>
        <w:t>.</w:t>
      </w:r>
      <w:proofErr w:type="gramEnd"/>
      <w:r w:rsidR="00EE0B0C" w:rsidRPr="00080E9A">
        <w:rPr>
          <w:sz w:val="22"/>
          <w:szCs w:val="22"/>
        </w:rPr>
        <w:t xml:space="preserve">  There </w:t>
      </w:r>
      <w:r w:rsidR="00A47A38" w:rsidRPr="00080E9A">
        <w:rPr>
          <w:sz w:val="22"/>
          <w:szCs w:val="22"/>
        </w:rPr>
        <w:t>w</w:t>
      </w:r>
      <w:r w:rsidR="00F5005D">
        <w:rPr>
          <w:sz w:val="22"/>
          <w:szCs w:val="22"/>
        </w:rPr>
        <w:t>ere no members</w:t>
      </w:r>
      <w:r w:rsidR="00787C96" w:rsidRPr="00080E9A">
        <w:rPr>
          <w:sz w:val="22"/>
          <w:szCs w:val="22"/>
        </w:rPr>
        <w:t xml:space="preserve"> of </w:t>
      </w:r>
      <w:r w:rsidR="00EE0B0C" w:rsidRPr="00080E9A">
        <w:rPr>
          <w:sz w:val="22"/>
          <w:szCs w:val="22"/>
        </w:rPr>
        <w:t>the public present.</w:t>
      </w:r>
    </w:p>
    <w:p w:rsidR="00787C96" w:rsidRPr="00080E9A" w:rsidRDefault="00787C96" w:rsidP="007C750C">
      <w:pPr>
        <w:rPr>
          <w:sz w:val="22"/>
          <w:szCs w:val="22"/>
        </w:rPr>
      </w:pPr>
    </w:p>
    <w:p w:rsidR="003B78A1" w:rsidRPr="006026F1" w:rsidRDefault="003B78A1" w:rsidP="003B78A1">
      <w:pPr>
        <w:rPr>
          <w:sz w:val="23"/>
          <w:szCs w:val="23"/>
        </w:rPr>
      </w:pPr>
    </w:p>
    <w:tbl>
      <w:tblPr>
        <w:tblW w:w="11448" w:type="dxa"/>
        <w:tblLayout w:type="fixed"/>
        <w:tblLook w:val="01E0"/>
      </w:tblPr>
      <w:tblGrid>
        <w:gridCol w:w="696"/>
        <w:gridCol w:w="9312"/>
        <w:gridCol w:w="1440"/>
      </w:tblGrid>
      <w:tr w:rsidR="003D3565" w:rsidRPr="006026F1">
        <w:trPr>
          <w:trHeight w:val="20"/>
        </w:trPr>
        <w:tc>
          <w:tcPr>
            <w:tcW w:w="696" w:type="dxa"/>
          </w:tcPr>
          <w:p w:rsidR="003D3565" w:rsidRPr="006026F1" w:rsidRDefault="003D3565">
            <w:pPr>
              <w:rPr>
                <w:b/>
                <w:sz w:val="23"/>
                <w:szCs w:val="23"/>
              </w:rPr>
            </w:pPr>
            <w:r w:rsidRPr="006026F1">
              <w:rPr>
                <w:b/>
                <w:sz w:val="23"/>
                <w:szCs w:val="23"/>
              </w:rPr>
              <w:t>Item</w:t>
            </w:r>
          </w:p>
        </w:tc>
        <w:tc>
          <w:tcPr>
            <w:tcW w:w="9312" w:type="dxa"/>
          </w:tcPr>
          <w:p w:rsidR="003D3565" w:rsidRPr="006026F1" w:rsidRDefault="003D3565">
            <w:pPr>
              <w:rPr>
                <w:i/>
                <w:sz w:val="23"/>
                <w:szCs w:val="23"/>
              </w:rPr>
            </w:pPr>
          </w:p>
        </w:tc>
        <w:tc>
          <w:tcPr>
            <w:tcW w:w="1440" w:type="dxa"/>
          </w:tcPr>
          <w:p w:rsidR="003D3565" w:rsidRPr="006026F1" w:rsidRDefault="003D3565">
            <w:pPr>
              <w:rPr>
                <w:b/>
                <w:sz w:val="23"/>
                <w:szCs w:val="23"/>
              </w:rPr>
            </w:pPr>
            <w:r w:rsidRPr="006026F1">
              <w:rPr>
                <w:b/>
                <w:sz w:val="23"/>
                <w:szCs w:val="23"/>
              </w:rPr>
              <w:t>Action</w:t>
            </w:r>
          </w:p>
        </w:tc>
      </w:tr>
      <w:tr w:rsidR="005A2555" w:rsidRPr="006026F1">
        <w:trPr>
          <w:trHeight w:val="20"/>
        </w:trPr>
        <w:tc>
          <w:tcPr>
            <w:tcW w:w="696" w:type="dxa"/>
          </w:tcPr>
          <w:p w:rsidR="005A2555" w:rsidRPr="006026F1" w:rsidRDefault="00D128DB">
            <w:pPr>
              <w:rPr>
                <w:sz w:val="23"/>
                <w:szCs w:val="23"/>
              </w:rPr>
            </w:pPr>
            <w:r>
              <w:rPr>
                <w:sz w:val="23"/>
                <w:szCs w:val="23"/>
              </w:rPr>
              <w:t>1</w:t>
            </w:r>
          </w:p>
        </w:tc>
        <w:tc>
          <w:tcPr>
            <w:tcW w:w="9312" w:type="dxa"/>
          </w:tcPr>
          <w:p w:rsidR="00D128DB" w:rsidRDefault="00D128DB" w:rsidP="00312D50">
            <w:pPr>
              <w:rPr>
                <w:b/>
                <w:sz w:val="23"/>
                <w:szCs w:val="23"/>
                <w:u w:val="single"/>
              </w:rPr>
            </w:pPr>
            <w:r>
              <w:rPr>
                <w:b/>
                <w:sz w:val="23"/>
                <w:szCs w:val="23"/>
                <w:u w:val="single"/>
              </w:rPr>
              <w:t>Election of Chairman:</w:t>
            </w:r>
          </w:p>
          <w:p w:rsidR="005A2555" w:rsidRDefault="00D128DB" w:rsidP="00312D50">
            <w:pPr>
              <w:rPr>
                <w:sz w:val="23"/>
                <w:szCs w:val="23"/>
              </w:rPr>
            </w:pPr>
            <w:r w:rsidRPr="00D128DB">
              <w:rPr>
                <w:sz w:val="23"/>
                <w:szCs w:val="23"/>
              </w:rPr>
              <w:t xml:space="preserve">Councillor Knight was proposed by Councillor Brown and seconded by Councillor </w:t>
            </w:r>
            <w:r w:rsidR="00B70A76">
              <w:rPr>
                <w:sz w:val="23"/>
                <w:szCs w:val="23"/>
              </w:rPr>
              <w:t>More</w:t>
            </w:r>
            <w:r w:rsidRPr="00D128DB">
              <w:rPr>
                <w:sz w:val="23"/>
                <w:szCs w:val="23"/>
              </w:rPr>
              <w:t>.  All approved</w:t>
            </w:r>
          </w:p>
          <w:p w:rsidR="000C2EF0" w:rsidRPr="00D128DB" w:rsidRDefault="000C2EF0" w:rsidP="00312D50">
            <w:pPr>
              <w:rPr>
                <w:sz w:val="23"/>
                <w:szCs w:val="23"/>
              </w:rPr>
            </w:pPr>
          </w:p>
        </w:tc>
        <w:tc>
          <w:tcPr>
            <w:tcW w:w="1440" w:type="dxa"/>
          </w:tcPr>
          <w:p w:rsidR="005A2555" w:rsidRPr="006026F1" w:rsidRDefault="005A2555">
            <w:pPr>
              <w:rPr>
                <w:sz w:val="23"/>
                <w:szCs w:val="23"/>
              </w:rPr>
            </w:pPr>
          </w:p>
        </w:tc>
      </w:tr>
      <w:tr w:rsidR="005A2555" w:rsidRPr="006026F1">
        <w:trPr>
          <w:trHeight w:val="20"/>
        </w:trPr>
        <w:tc>
          <w:tcPr>
            <w:tcW w:w="696" w:type="dxa"/>
          </w:tcPr>
          <w:p w:rsidR="005A2555" w:rsidRPr="006026F1" w:rsidRDefault="00D128DB">
            <w:pPr>
              <w:rPr>
                <w:sz w:val="23"/>
                <w:szCs w:val="23"/>
              </w:rPr>
            </w:pPr>
            <w:r>
              <w:rPr>
                <w:sz w:val="23"/>
                <w:szCs w:val="23"/>
              </w:rPr>
              <w:t>2</w:t>
            </w:r>
          </w:p>
        </w:tc>
        <w:tc>
          <w:tcPr>
            <w:tcW w:w="9312" w:type="dxa"/>
          </w:tcPr>
          <w:p w:rsidR="00D128DB" w:rsidRDefault="00D128DB" w:rsidP="00312D50">
            <w:pPr>
              <w:rPr>
                <w:b/>
                <w:sz w:val="23"/>
                <w:szCs w:val="23"/>
                <w:u w:val="single"/>
              </w:rPr>
            </w:pPr>
            <w:r>
              <w:rPr>
                <w:b/>
                <w:sz w:val="23"/>
                <w:szCs w:val="23"/>
                <w:u w:val="single"/>
              </w:rPr>
              <w:t>Signing of the declaration of acceptance of office of Chairman:</w:t>
            </w:r>
          </w:p>
          <w:p w:rsidR="005A2555" w:rsidRDefault="00D128DB" w:rsidP="00312D50">
            <w:pPr>
              <w:rPr>
                <w:sz w:val="23"/>
                <w:szCs w:val="23"/>
              </w:rPr>
            </w:pPr>
            <w:r w:rsidRPr="00D128DB">
              <w:rPr>
                <w:sz w:val="23"/>
                <w:szCs w:val="23"/>
              </w:rPr>
              <w:t>Councillor Knight signed the declaration</w:t>
            </w:r>
          </w:p>
          <w:p w:rsidR="000C2EF0" w:rsidRPr="00D128DB" w:rsidRDefault="000C2EF0" w:rsidP="00312D50">
            <w:pPr>
              <w:rPr>
                <w:sz w:val="23"/>
                <w:szCs w:val="23"/>
              </w:rPr>
            </w:pPr>
          </w:p>
        </w:tc>
        <w:tc>
          <w:tcPr>
            <w:tcW w:w="1440" w:type="dxa"/>
          </w:tcPr>
          <w:p w:rsidR="005A2555" w:rsidRPr="006026F1" w:rsidRDefault="005A2555">
            <w:pPr>
              <w:rPr>
                <w:sz w:val="23"/>
                <w:szCs w:val="23"/>
              </w:rPr>
            </w:pPr>
          </w:p>
        </w:tc>
      </w:tr>
      <w:tr w:rsidR="005A2555" w:rsidRPr="006026F1">
        <w:trPr>
          <w:trHeight w:val="20"/>
        </w:trPr>
        <w:tc>
          <w:tcPr>
            <w:tcW w:w="696" w:type="dxa"/>
          </w:tcPr>
          <w:p w:rsidR="005A2555" w:rsidRPr="006026F1" w:rsidRDefault="00D128DB">
            <w:pPr>
              <w:rPr>
                <w:sz w:val="23"/>
                <w:szCs w:val="23"/>
              </w:rPr>
            </w:pPr>
            <w:r>
              <w:rPr>
                <w:sz w:val="23"/>
                <w:szCs w:val="23"/>
              </w:rPr>
              <w:t xml:space="preserve">3 </w:t>
            </w:r>
          </w:p>
        </w:tc>
        <w:tc>
          <w:tcPr>
            <w:tcW w:w="9312" w:type="dxa"/>
          </w:tcPr>
          <w:p w:rsidR="00D128DB" w:rsidRDefault="00D128DB" w:rsidP="00312D50">
            <w:pPr>
              <w:rPr>
                <w:b/>
                <w:sz w:val="23"/>
                <w:szCs w:val="23"/>
                <w:u w:val="single"/>
              </w:rPr>
            </w:pPr>
            <w:r>
              <w:rPr>
                <w:b/>
                <w:sz w:val="23"/>
                <w:szCs w:val="23"/>
                <w:u w:val="single"/>
              </w:rPr>
              <w:t>Election to other offices:</w:t>
            </w:r>
          </w:p>
          <w:p w:rsidR="00D128DB" w:rsidRDefault="00D128DB" w:rsidP="00D128DB">
            <w:pPr>
              <w:numPr>
                <w:ilvl w:val="0"/>
                <w:numId w:val="18"/>
              </w:numPr>
              <w:rPr>
                <w:sz w:val="23"/>
                <w:szCs w:val="23"/>
              </w:rPr>
            </w:pPr>
            <w:r w:rsidRPr="00D128DB">
              <w:rPr>
                <w:sz w:val="23"/>
                <w:szCs w:val="23"/>
              </w:rPr>
              <w:t>vice-chairman</w:t>
            </w:r>
            <w:r>
              <w:rPr>
                <w:sz w:val="23"/>
                <w:szCs w:val="23"/>
              </w:rPr>
              <w:t xml:space="preserve"> - Councillor </w:t>
            </w:r>
            <w:r w:rsidR="000C2EF0">
              <w:rPr>
                <w:sz w:val="23"/>
                <w:szCs w:val="23"/>
              </w:rPr>
              <w:t xml:space="preserve">Sylvester-Bradley was proposed by Councillor Knight and </w:t>
            </w:r>
            <w:r>
              <w:rPr>
                <w:sz w:val="23"/>
                <w:szCs w:val="23"/>
              </w:rPr>
              <w:t xml:space="preserve">seconded by Councillor Brown </w:t>
            </w:r>
            <w:r w:rsidR="00B70A76">
              <w:rPr>
                <w:sz w:val="23"/>
                <w:szCs w:val="23"/>
              </w:rPr>
              <w:t xml:space="preserve">- </w:t>
            </w:r>
            <w:r>
              <w:rPr>
                <w:sz w:val="23"/>
                <w:szCs w:val="23"/>
              </w:rPr>
              <w:t>all approved</w:t>
            </w:r>
          </w:p>
          <w:p w:rsidR="00D128DB" w:rsidRDefault="00D128DB" w:rsidP="00D128DB">
            <w:pPr>
              <w:numPr>
                <w:ilvl w:val="0"/>
                <w:numId w:val="18"/>
              </w:numPr>
              <w:rPr>
                <w:sz w:val="23"/>
                <w:szCs w:val="23"/>
              </w:rPr>
            </w:pPr>
            <w:r>
              <w:rPr>
                <w:sz w:val="23"/>
                <w:szCs w:val="23"/>
              </w:rPr>
              <w:t xml:space="preserve">footpaths - Councillor </w:t>
            </w:r>
            <w:r w:rsidR="00B70A76">
              <w:rPr>
                <w:sz w:val="23"/>
                <w:szCs w:val="23"/>
              </w:rPr>
              <w:t>More</w:t>
            </w:r>
            <w:r w:rsidR="000C2EF0">
              <w:rPr>
                <w:sz w:val="23"/>
                <w:szCs w:val="23"/>
              </w:rPr>
              <w:t xml:space="preserve"> was proposed by Councillor Knight and</w:t>
            </w:r>
            <w:r>
              <w:rPr>
                <w:sz w:val="23"/>
                <w:szCs w:val="23"/>
              </w:rPr>
              <w:t xml:space="preserve"> se</w:t>
            </w:r>
            <w:r w:rsidR="00B70A76">
              <w:rPr>
                <w:sz w:val="23"/>
                <w:szCs w:val="23"/>
              </w:rPr>
              <w:t xml:space="preserve">conded </w:t>
            </w:r>
            <w:r w:rsidR="000C2EF0">
              <w:rPr>
                <w:sz w:val="23"/>
                <w:szCs w:val="23"/>
              </w:rPr>
              <w:t xml:space="preserve">by </w:t>
            </w:r>
            <w:r w:rsidR="00B70A76">
              <w:rPr>
                <w:sz w:val="23"/>
                <w:szCs w:val="23"/>
              </w:rPr>
              <w:t>Councillor Sylvester-</w:t>
            </w:r>
            <w:r>
              <w:rPr>
                <w:sz w:val="23"/>
                <w:szCs w:val="23"/>
              </w:rPr>
              <w:t xml:space="preserve">Bradley </w:t>
            </w:r>
            <w:r w:rsidR="00B70A76">
              <w:rPr>
                <w:sz w:val="23"/>
                <w:szCs w:val="23"/>
              </w:rPr>
              <w:t xml:space="preserve">- </w:t>
            </w:r>
            <w:r>
              <w:rPr>
                <w:sz w:val="23"/>
                <w:szCs w:val="23"/>
              </w:rPr>
              <w:t>all approved</w:t>
            </w:r>
          </w:p>
          <w:p w:rsidR="00D128DB" w:rsidRDefault="00D128DB" w:rsidP="00D128DB">
            <w:pPr>
              <w:numPr>
                <w:ilvl w:val="0"/>
                <w:numId w:val="18"/>
              </w:numPr>
              <w:rPr>
                <w:sz w:val="23"/>
                <w:szCs w:val="23"/>
              </w:rPr>
            </w:pPr>
            <w:r>
              <w:rPr>
                <w:sz w:val="23"/>
                <w:szCs w:val="23"/>
              </w:rPr>
              <w:t>SALC representative - it was agreed the Clerk would continue to represent the Council at SALC meetings</w:t>
            </w:r>
          </w:p>
          <w:p w:rsidR="00D128DB" w:rsidRDefault="00D128DB" w:rsidP="00D128DB">
            <w:pPr>
              <w:numPr>
                <w:ilvl w:val="0"/>
                <w:numId w:val="18"/>
              </w:numPr>
              <w:rPr>
                <w:sz w:val="23"/>
                <w:szCs w:val="23"/>
              </w:rPr>
            </w:pPr>
            <w:r>
              <w:rPr>
                <w:sz w:val="23"/>
                <w:szCs w:val="23"/>
              </w:rPr>
              <w:t xml:space="preserve">Age Concern - </w:t>
            </w:r>
            <w:r w:rsidR="000C2EF0">
              <w:rPr>
                <w:sz w:val="23"/>
                <w:szCs w:val="23"/>
              </w:rPr>
              <w:t xml:space="preserve">Councillor Smith was proposed by </w:t>
            </w:r>
            <w:r>
              <w:rPr>
                <w:sz w:val="23"/>
                <w:szCs w:val="23"/>
              </w:rPr>
              <w:t xml:space="preserve">Councillor Knight </w:t>
            </w:r>
            <w:r w:rsidR="000C2EF0">
              <w:rPr>
                <w:sz w:val="23"/>
                <w:szCs w:val="23"/>
              </w:rPr>
              <w:t>and</w:t>
            </w:r>
            <w:r>
              <w:rPr>
                <w:sz w:val="23"/>
                <w:szCs w:val="23"/>
              </w:rPr>
              <w:t xml:space="preserve"> seconded </w:t>
            </w:r>
            <w:r w:rsidR="000C2EF0">
              <w:rPr>
                <w:sz w:val="23"/>
                <w:szCs w:val="23"/>
              </w:rPr>
              <w:t xml:space="preserve">by </w:t>
            </w:r>
            <w:r>
              <w:rPr>
                <w:sz w:val="23"/>
                <w:szCs w:val="23"/>
              </w:rPr>
              <w:t xml:space="preserve">Councillor Bareham </w:t>
            </w:r>
            <w:r w:rsidR="00B70A76">
              <w:rPr>
                <w:sz w:val="23"/>
                <w:szCs w:val="23"/>
              </w:rPr>
              <w:t xml:space="preserve">- </w:t>
            </w:r>
            <w:r>
              <w:rPr>
                <w:sz w:val="23"/>
                <w:szCs w:val="23"/>
              </w:rPr>
              <w:t>all approved.  Councillor Smith said t</w:t>
            </w:r>
            <w:r w:rsidR="00B70A76">
              <w:rPr>
                <w:sz w:val="23"/>
                <w:szCs w:val="23"/>
              </w:rPr>
              <w:t>hat she had heard nothing from A</w:t>
            </w:r>
            <w:r>
              <w:rPr>
                <w:sz w:val="23"/>
                <w:szCs w:val="23"/>
              </w:rPr>
              <w:t xml:space="preserve">ge </w:t>
            </w:r>
            <w:r w:rsidR="00B70A76">
              <w:rPr>
                <w:sz w:val="23"/>
                <w:szCs w:val="23"/>
              </w:rPr>
              <w:t>C</w:t>
            </w:r>
            <w:r>
              <w:rPr>
                <w:sz w:val="23"/>
                <w:szCs w:val="23"/>
              </w:rPr>
              <w:t xml:space="preserve">oncern in the past year </w:t>
            </w:r>
            <w:r w:rsidR="00B70A76">
              <w:rPr>
                <w:sz w:val="23"/>
                <w:szCs w:val="23"/>
              </w:rPr>
              <w:t xml:space="preserve">- </w:t>
            </w:r>
            <w:r>
              <w:rPr>
                <w:sz w:val="23"/>
                <w:szCs w:val="23"/>
              </w:rPr>
              <w:t>she will contact them at a later meeting.</w:t>
            </w:r>
          </w:p>
          <w:p w:rsidR="005A2555" w:rsidRPr="00D128DB" w:rsidRDefault="00D128DB" w:rsidP="00D128DB">
            <w:pPr>
              <w:numPr>
                <w:ilvl w:val="0"/>
                <w:numId w:val="18"/>
              </w:numPr>
              <w:rPr>
                <w:sz w:val="23"/>
                <w:szCs w:val="23"/>
              </w:rPr>
            </w:pPr>
            <w:r>
              <w:rPr>
                <w:sz w:val="23"/>
                <w:szCs w:val="23"/>
              </w:rPr>
              <w:t>Transport - Counci</w:t>
            </w:r>
            <w:r w:rsidR="00B70A76">
              <w:rPr>
                <w:sz w:val="23"/>
                <w:szCs w:val="23"/>
              </w:rPr>
              <w:t>llor Brown said that she had held</w:t>
            </w:r>
            <w:r>
              <w:rPr>
                <w:sz w:val="23"/>
                <w:szCs w:val="23"/>
              </w:rPr>
              <w:t xml:space="preserve"> this </w:t>
            </w:r>
            <w:r w:rsidR="00B70A76">
              <w:rPr>
                <w:sz w:val="23"/>
                <w:szCs w:val="23"/>
              </w:rPr>
              <w:t xml:space="preserve">post </w:t>
            </w:r>
            <w:r>
              <w:rPr>
                <w:sz w:val="23"/>
                <w:szCs w:val="23"/>
              </w:rPr>
              <w:t xml:space="preserve">in the past </w:t>
            </w:r>
            <w:r w:rsidR="00B70A76">
              <w:rPr>
                <w:sz w:val="23"/>
                <w:szCs w:val="23"/>
              </w:rPr>
              <w:t>but</w:t>
            </w:r>
            <w:r>
              <w:rPr>
                <w:sz w:val="23"/>
                <w:szCs w:val="23"/>
              </w:rPr>
              <w:t xml:space="preserve"> had received little information.  Clerk to pass all bus route/timing changes to Councillor Brown</w:t>
            </w:r>
          </w:p>
        </w:tc>
        <w:tc>
          <w:tcPr>
            <w:tcW w:w="1440" w:type="dxa"/>
          </w:tcPr>
          <w:p w:rsidR="005A2555" w:rsidRDefault="005A2555">
            <w:pPr>
              <w:rPr>
                <w:sz w:val="23"/>
                <w:szCs w:val="23"/>
              </w:rPr>
            </w:pPr>
          </w:p>
          <w:p w:rsidR="000C2EF0" w:rsidRDefault="000C2EF0">
            <w:pPr>
              <w:rPr>
                <w:sz w:val="23"/>
                <w:szCs w:val="23"/>
              </w:rPr>
            </w:pPr>
          </w:p>
          <w:p w:rsidR="000C2EF0" w:rsidRDefault="000C2EF0">
            <w:pPr>
              <w:rPr>
                <w:sz w:val="23"/>
                <w:szCs w:val="23"/>
              </w:rPr>
            </w:pPr>
          </w:p>
          <w:p w:rsidR="000C2EF0" w:rsidRDefault="000C2EF0">
            <w:pPr>
              <w:rPr>
                <w:sz w:val="23"/>
                <w:szCs w:val="23"/>
              </w:rPr>
            </w:pPr>
          </w:p>
          <w:p w:rsidR="000C2EF0" w:rsidRDefault="000C2EF0">
            <w:pPr>
              <w:rPr>
                <w:sz w:val="23"/>
                <w:szCs w:val="23"/>
              </w:rPr>
            </w:pPr>
          </w:p>
          <w:p w:rsidR="000C2EF0" w:rsidRDefault="000C2EF0">
            <w:pPr>
              <w:rPr>
                <w:sz w:val="23"/>
                <w:szCs w:val="23"/>
              </w:rPr>
            </w:pPr>
          </w:p>
          <w:p w:rsidR="000C2EF0" w:rsidRDefault="000C2EF0">
            <w:pPr>
              <w:rPr>
                <w:sz w:val="23"/>
                <w:szCs w:val="23"/>
              </w:rPr>
            </w:pPr>
          </w:p>
          <w:p w:rsidR="000C2EF0" w:rsidRDefault="000C2EF0">
            <w:pPr>
              <w:rPr>
                <w:sz w:val="23"/>
                <w:szCs w:val="23"/>
              </w:rPr>
            </w:pPr>
          </w:p>
          <w:p w:rsidR="000C2EF0" w:rsidRDefault="000C2EF0">
            <w:pPr>
              <w:rPr>
                <w:sz w:val="23"/>
                <w:szCs w:val="23"/>
              </w:rPr>
            </w:pPr>
            <w:r>
              <w:rPr>
                <w:sz w:val="23"/>
                <w:szCs w:val="23"/>
              </w:rPr>
              <w:t>AS</w:t>
            </w:r>
          </w:p>
          <w:p w:rsidR="000C2EF0" w:rsidRDefault="000C2EF0">
            <w:pPr>
              <w:rPr>
                <w:sz w:val="23"/>
                <w:szCs w:val="23"/>
              </w:rPr>
            </w:pPr>
          </w:p>
          <w:p w:rsidR="000C2EF0" w:rsidRDefault="000C2EF0">
            <w:pPr>
              <w:rPr>
                <w:sz w:val="23"/>
                <w:szCs w:val="23"/>
              </w:rPr>
            </w:pPr>
          </w:p>
          <w:p w:rsidR="000C2EF0" w:rsidRDefault="000C2EF0">
            <w:pPr>
              <w:rPr>
                <w:sz w:val="23"/>
                <w:szCs w:val="23"/>
              </w:rPr>
            </w:pPr>
            <w:r>
              <w:rPr>
                <w:sz w:val="23"/>
                <w:szCs w:val="23"/>
              </w:rPr>
              <w:t>Clerk</w:t>
            </w:r>
          </w:p>
          <w:p w:rsidR="000C2EF0" w:rsidRPr="006026F1" w:rsidRDefault="000C2EF0">
            <w:pPr>
              <w:rPr>
                <w:sz w:val="23"/>
                <w:szCs w:val="23"/>
              </w:rPr>
            </w:pPr>
          </w:p>
        </w:tc>
      </w:tr>
      <w:tr w:rsidR="003D3565" w:rsidRPr="006026F1">
        <w:trPr>
          <w:trHeight w:val="20"/>
        </w:trPr>
        <w:tc>
          <w:tcPr>
            <w:tcW w:w="696" w:type="dxa"/>
          </w:tcPr>
          <w:p w:rsidR="003D3565" w:rsidRPr="006026F1" w:rsidRDefault="000725CA">
            <w:pPr>
              <w:rPr>
                <w:sz w:val="23"/>
                <w:szCs w:val="23"/>
              </w:rPr>
            </w:pPr>
            <w:r>
              <w:rPr>
                <w:sz w:val="23"/>
                <w:szCs w:val="23"/>
              </w:rPr>
              <w:t>4</w:t>
            </w:r>
          </w:p>
        </w:tc>
        <w:tc>
          <w:tcPr>
            <w:tcW w:w="9312" w:type="dxa"/>
          </w:tcPr>
          <w:p w:rsidR="00312D50" w:rsidRPr="006026F1" w:rsidRDefault="00312D50" w:rsidP="00312D50">
            <w:pPr>
              <w:rPr>
                <w:b/>
                <w:sz w:val="23"/>
                <w:szCs w:val="23"/>
                <w:u w:val="single"/>
              </w:rPr>
            </w:pPr>
            <w:r w:rsidRPr="006026F1">
              <w:rPr>
                <w:b/>
                <w:sz w:val="23"/>
                <w:szCs w:val="23"/>
                <w:u w:val="single"/>
              </w:rPr>
              <w:t>Apologies for absence:</w:t>
            </w:r>
          </w:p>
          <w:p w:rsidR="00EC4049" w:rsidRDefault="00F5005D" w:rsidP="00312D50">
            <w:pPr>
              <w:rPr>
                <w:sz w:val="23"/>
                <w:szCs w:val="23"/>
              </w:rPr>
            </w:pPr>
            <w:r>
              <w:rPr>
                <w:sz w:val="23"/>
                <w:szCs w:val="23"/>
              </w:rPr>
              <w:t>None</w:t>
            </w:r>
          </w:p>
          <w:p w:rsidR="007A174C" w:rsidRPr="006026F1" w:rsidRDefault="00EC4049" w:rsidP="00312D50">
            <w:pPr>
              <w:rPr>
                <w:sz w:val="23"/>
                <w:szCs w:val="23"/>
              </w:rPr>
            </w:pPr>
            <w:r>
              <w:rPr>
                <w:sz w:val="23"/>
                <w:szCs w:val="23"/>
              </w:rPr>
              <w:t xml:space="preserve"> </w:t>
            </w:r>
          </w:p>
        </w:tc>
        <w:tc>
          <w:tcPr>
            <w:tcW w:w="1440" w:type="dxa"/>
          </w:tcPr>
          <w:p w:rsidR="003D3565" w:rsidRPr="006026F1" w:rsidRDefault="003D3565">
            <w:pPr>
              <w:rPr>
                <w:sz w:val="23"/>
                <w:szCs w:val="23"/>
              </w:rPr>
            </w:pPr>
          </w:p>
        </w:tc>
      </w:tr>
      <w:tr w:rsidR="003D3565" w:rsidRPr="006026F1">
        <w:trPr>
          <w:trHeight w:val="20"/>
        </w:trPr>
        <w:tc>
          <w:tcPr>
            <w:tcW w:w="696" w:type="dxa"/>
          </w:tcPr>
          <w:p w:rsidR="003D3565" w:rsidRPr="006026F1" w:rsidRDefault="000725CA">
            <w:pPr>
              <w:rPr>
                <w:sz w:val="23"/>
                <w:szCs w:val="23"/>
              </w:rPr>
            </w:pPr>
            <w:r>
              <w:rPr>
                <w:sz w:val="23"/>
                <w:szCs w:val="23"/>
              </w:rPr>
              <w:t>5</w:t>
            </w:r>
          </w:p>
        </w:tc>
        <w:tc>
          <w:tcPr>
            <w:tcW w:w="9312" w:type="dxa"/>
          </w:tcPr>
          <w:p w:rsidR="00897A43" w:rsidRPr="006026F1" w:rsidRDefault="00473972" w:rsidP="00312D50">
            <w:pPr>
              <w:rPr>
                <w:b/>
                <w:sz w:val="23"/>
                <w:szCs w:val="23"/>
                <w:u w:val="single"/>
              </w:rPr>
            </w:pPr>
            <w:r>
              <w:rPr>
                <w:b/>
                <w:sz w:val="23"/>
                <w:szCs w:val="23"/>
                <w:u w:val="single"/>
              </w:rPr>
              <w:t>Council</w:t>
            </w:r>
            <w:r w:rsidR="00E77A75" w:rsidRPr="006026F1">
              <w:rPr>
                <w:b/>
                <w:sz w:val="23"/>
                <w:szCs w:val="23"/>
                <w:u w:val="single"/>
              </w:rPr>
              <w:t>lors</w:t>
            </w:r>
            <w:r w:rsidR="00897A43" w:rsidRPr="006026F1">
              <w:rPr>
                <w:b/>
                <w:sz w:val="23"/>
                <w:szCs w:val="23"/>
                <w:u w:val="single"/>
              </w:rPr>
              <w:t xml:space="preserve"> Declarations of Interest in any item on the agenda:</w:t>
            </w:r>
          </w:p>
          <w:p w:rsidR="00474763" w:rsidRDefault="00040D0D" w:rsidP="00312D50">
            <w:pPr>
              <w:rPr>
                <w:sz w:val="23"/>
                <w:szCs w:val="23"/>
              </w:rPr>
            </w:pPr>
            <w:r>
              <w:rPr>
                <w:sz w:val="23"/>
                <w:szCs w:val="23"/>
              </w:rPr>
              <w:t>N</w:t>
            </w:r>
            <w:r w:rsidR="008A511F">
              <w:rPr>
                <w:sz w:val="23"/>
                <w:szCs w:val="23"/>
              </w:rPr>
              <w:t>one</w:t>
            </w:r>
          </w:p>
          <w:p w:rsidR="00040D0D" w:rsidRPr="006026F1" w:rsidRDefault="00040D0D" w:rsidP="00312D50">
            <w:pPr>
              <w:rPr>
                <w:sz w:val="23"/>
                <w:szCs w:val="23"/>
              </w:rPr>
            </w:pPr>
          </w:p>
        </w:tc>
        <w:tc>
          <w:tcPr>
            <w:tcW w:w="1440" w:type="dxa"/>
          </w:tcPr>
          <w:p w:rsidR="003D3565" w:rsidRPr="006026F1" w:rsidRDefault="003D3565">
            <w:pPr>
              <w:rPr>
                <w:sz w:val="23"/>
                <w:szCs w:val="23"/>
              </w:rPr>
            </w:pPr>
          </w:p>
        </w:tc>
      </w:tr>
      <w:tr w:rsidR="003D3565" w:rsidRPr="006026F1">
        <w:trPr>
          <w:trHeight w:val="20"/>
        </w:trPr>
        <w:tc>
          <w:tcPr>
            <w:tcW w:w="696" w:type="dxa"/>
          </w:tcPr>
          <w:p w:rsidR="003D3565" w:rsidRPr="006026F1" w:rsidRDefault="000725CA">
            <w:pPr>
              <w:rPr>
                <w:sz w:val="23"/>
                <w:szCs w:val="23"/>
              </w:rPr>
            </w:pPr>
            <w:r>
              <w:rPr>
                <w:sz w:val="23"/>
                <w:szCs w:val="23"/>
              </w:rPr>
              <w:t>6</w:t>
            </w:r>
          </w:p>
        </w:tc>
        <w:tc>
          <w:tcPr>
            <w:tcW w:w="9312" w:type="dxa"/>
          </w:tcPr>
          <w:p w:rsidR="00312D50" w:rsidRPr="006026F1" w:rsidRDefault="00312D50" w:rsidP="00312D50">
            <w:pPr>
              <w:rPr>
                <w:b/>
                <w:sz w:val="23"/>
                <w:szCs w:val="23"/>
                <w:u w:val="single"/>
              </w:rPr>
            </w:pPr>
            <w:r w:rsidRPr="006026F1">
              <w:rPr>
                <w:b/>
                <w:sz w:val="23"/>
                <w:szCs w:val="23"/>
                <w:u w:val="single"/>
              </w:rPr>
              <w:t>Minutes of the last meeting:</w:t>
            </w:r>
          </w:p>
          <w:p w:rsidR="002832F1" w:rsidRPr="006026F1" w:rsidRDefault="00312D50" w:rsidP="00312D50">
            <w:pPr>
              <w:rPr>
                <w:sz w:val="23"/>
                <w:szCs w:val="23"/>
              </w:rPr>
            </w:pPr>
            <w:r w:rsidRPr="006026F1">
              <w:rPr>
                <w:sz w:val="23"/>
                <w:szCs w:val="23"/>
              </w:rPr>
              <w:t xml:space="preserve">The minutes of the </w:t>
            </w:r>
            <w:r w:rsidR="00D128DB">
              <w:rPr>
                <w:sz w:val="23"/>
                <w:szCs w:val="23"/>
              </w:rPr>
              <w:t xml:space="preserve">extra ordinary Village </w:t>
            </w:r>
            <w:r w:rsidRPr="006026F1">
              <w:rPr>
                <w:sz w:val="23"/>
                <w:szCs w:val="23"/>
              </w:rPr>
              <w:t xml:space="preserve">Meeting </w:t>
            </w:r>
            <w:r w:rsidR="00D128DB">
              <w:rPr>
                <w:sz w:val="23"/>
                <w:szCs w:val="23"/>
              </w:rPr>
              <w:t>on 15</w:t>
            </w:r>
            <w:r w:rsidR="00D128DB" w:rsidRPr="00D128DB">
              <w:rPr>
                <w:sz w:val="23"/>
                <w:szCs w:val="23"/>
                <w:vertAlign w:val="superscript"/>
              </w:rPr>
              <w:t>th</w:t>
            </w:r>
            <w:r w:rsidR="00D128DB">
              <w:rPr>
                <w:sz w:val="23"/>
                <w:szCs w:val="23"/>
              </w:rPr>
              <w:t xml:space="preserve"> March and the meetings </w:t>
            </w:r>
            <w:r w:rsidRPr="006026F1">
              <w:rPr>
                <w:sz w:val="23"/>
                <w:szCs w:val="23"/>
              </w:rPr>
              <w:t xml:space="preserve">of the Parish </w:t>
            </w:r>
            <w:r w:rsidR="00473972">
              <w:rPr>
                <w:sz w:val="23"/>
                <w:szCs w:val="23"/>
              </w:rPr>
              <w:t>Council</w:t>
            </w:r>
            <w:r w:rsidRPr="006026F1">
              <w:rPr>
                <w:sz w:val="23"/>
                <w:szCs w:val="23"/>
              </w:rPr>
              <w:t xml:space="preserve"> </w:t>
            </w:r>
            <w:r w:rsidR="001D11BD" w:rsidRPr="006026F1">
              <w:rPr>
                <w:sz w:val="23"/>
                <w:szCs w:val="23"/>
              </w:rPr>
              <w:t>on</w:t>
            </w:r>
            <w:r w:rsidR="000725CA">
              <w:rPr>
                <w:sz w:val="23"/>
                <w:szCs w:val="23"/>
              </w:rPr>
              <w:t xml:space="preserve"> 22</w:t>
            </w:r>
            <w:r w:rsidR="000725CA" w:rsidRPr="000725CA">
              <w:rPr>
                <w:sz w:val="23"/>
                <w:szCs w:val="23"/>
                <w:vertAlign w:val="superscript"/>
              </w:rPr>
              <w:t>nd</w:t>
            </w:r>
            <w:r w:rsidR="000725CA">
              <w:rPr>
                <w:sz w:val="23"/>
                <w:szCs w:val="23"/>
              </w:rPr>
              <w:t xml:space="preserve"> </w:t>
            </w:r>
            <w:r w:rsidR="00D128DB">
              <w:rPr>
                <w:sz w:val="23"/>
                <w:szCs w:val="23"/>
              </w:rPr>
              <w:t>of March and 25</w:t>
            </w:r>
            <w:r w:rsidR="00D128DB" w:rsidRPr="00D128DB">
              <w:rPr>
                <w:sz w:val="23"/>
                <w:szCs w:val="23"/>
                <w:vertAlign w:val="superscript"/>
              </w:rPr>
              <w:t>th</w:t>
            </w:r>
            <w:r w:rsidR="00D128DB">
              <w:rPr>
                <w:sz w:val="23"/>
                <w:szCs w:val="23"/>
              </w:rPr>
              <w:t xml:space="preserve"> April </w:t>
            </w:r>
            <w:r w:rsidR="008336DA">
              <w:rPr>
                <w:sz w:val="23"/>
                <w:szCs w:val="23"/>
              </w:rPr>
              <w:t>2006</w:t>
            </w:r>
            <w:r w:rsidRPr="006026F1">
              <w:rPr>
                <w:sz w:val="23"/>
                <w:szCs w:val="23"/>
              </w:rPr>
              <w:t xml:space="preserve"> were approved and signed </w:t>
            </w:r>
          </w:p>
          <w:p w:rsidR="00474763" w:rsidRPr="006026F1" w:rsidRDefault="00474763" w:rsidP="00312D50">
            <w:pPr>
              <w:rPr>
                <w:sz w:val="23"/>
                <w:szCs w:val="23"/>
              </w:rPr>
            </w:pPr>
          </w:p>
        </w:tc>
        <w:tc>
          <w:tcPr>
            <w:tcW w:w="1440" w:type="dxa"/>
          </w:tcPr>
          <w:p w:rsidR="003D3565" w:rsidRPr="006026F1" w:rsidRDefault="003D3565">
            <w:pPr>
              <w:rPr>
                <w:sz w:val="23"/>
                <w:szCs w:val="23"/>
              </w:rPr>
            </w:pPr>
          </w:p>
        </w:tc>
      </w:tr>
      <w:tr w:rsidR="0090077E" w:rsidRPr="006026F1">
        <w:trPr>
          <w:trHeight w:val="456"/>
        </w:trPr>
        <w:tc>
          <w:tcPr>
            <w:tcW w:w="696" w:type="dxa"/>
          </w:tcPr>
          <w:p w:rsidR="0090077E" w:rsidRDefault="000725CA">
            <w:pPr>
              <w:rPr>
                <w:sz w:val="23"/>
                <w:szCs w:val="23"/>
              </w:rPr>
            </w:pPr>
            <w:r>
              <w:rPr>
                <w:sz w:val="23"/>
                <w:szCs w:val="23"/>
              </w:rPr>
              <w:t>7</w:t>
            </w:r>
          </w:p>
        </w:tc>
        <w:tc>
          <w:tcPr>
            <w:tcW w:w="9312" w:type="dxa"/>
          </w:tcPr>
          <w:p w:rsidR="002A080A" w:rsidRDefault="008C1C54" w:rsidP="001D11BD">
            <w:pPr>
              <w:rPr>
                <w:b/>
                <w:sz w:val="23"/>
                <w:szCs w:val="23"/>
                <w:u w:val="single"/>
              </w:rPr>
            </w:pPr>
            <w:r>
              <w:rPr>
                <w:b/>
                <w:sz w:val="23"/>
                <w:szCs w:val="23"/>
                <w:u w:val="single"/>
              </w:rPr>
              <w:t>Matters arising from the minutes</w:t>
            </w:r>
            <w:r w:rsidR="0090077E">
              <w:rPr>
                <w:b/>
                <w:sz w:val="23"/>
                <w:szCs w:val="23"/>
                <w:u w:val="single"/>
              </w:rPr>
              <w:t>:</w:t>
            </w:r>
          </w:p>
          <w:p w:rsidR="0090077E" w:rsidRPr="00581D4B" w:rsidRDefault="00473972" w:rsidP="00581D4B">
            <w:pPr>
              <w:numPr>
                <w:ilvl w:val="0"/>
                <w:numId w:val="16"/>
              </w:numPr>
              <w:rPr>
                <w:sz w:val="23"/>
                <w:szCs w:val="23"/>
              </w:rPr>
            </w:pPr>
            <w:r>
              <w:rPr>
                <w:sz w:val="23"/>
                <w:szCs w:val="23"/>
              </w:rPr>
              <w:t xml:space="preserve">Councillor </w:t>
            </w:r>
            <w:r w:rsidR="000725CA">
              <w:rPr>
                <w:sz w:val="23"/>
                <w:szCs w:val="23"/>
              </w:rPr>
              <w:t xml:space="preserve">Sylvester-Bradley said that he had agreed with the contractor the amount of mulching required and he will check the </w:t>
            </w:r>
            <w:r w:rsidR="00B70A76">
              <w:rPr>
                <w:sz w:val="23"/>
                <w:szCs w:val="23"/>
              </w:rPr>
              <w:t>estimates</w:t>
            </w:r>
            <w:r w:rsidR="000725CA">
              <w:rPr>
                <w:sz w:val="23"/>
                <w:szCs w:val="23"/>
              </w:rPr>
              <w:t xml:space="preserve"> given</w:t>
            </w:r>
          </w:p>
          <w:p w:rsidR="0090077E" w:rsidRPr="006026F1" w:rsidRDefault="0090077E" w:rsidP="001D11BD">
            <w:pPr>
              <w:rPr>
                <w:b/>
                <w:sz w:val="23"/>
                <w:szCs w:val="23"/>
                <w:u w:val="single"/>
              </w:rPr>
            </w:pPr>
          </w:p>
        </w:tc>
        <w:tc>
          <w:tcPr>
            <w:tcW w:w="1440" w:type="dxa"/>
          </w:tcPr>
          <w:p w:rsidR="00AF2A48" w:rsidRDefault="00AF2A48">
            <w:pPr>
              <w:rPr>
                <w:sz w:val="23"/>
                <w:szCs w:val="23"/>
              </w:rPr>
            </w:pPr>
          </w:p>
          <w:p w:rsidR="000725CA" w:rsidRDefault="000725CA">
            <w:pPr>
              <w:rPr>
                <w:sz w:val="23"/>
                <w:szCs w:val="23"/>
              </w:rPr>
            </w:pPr>
          </w:p>
          <w:p w:rsidR="000725CA" w:rsidRPr="006026F1" w:rsidRDefault="000725CA">
            <w:pPr>
              <w:rPr>
                <w:sz w:val="23"/>
                <w:szCs w:val="23"/>
              </w:rPr>
            </w:pPr>
            <w:r>
              <w:rPr>
                <w:sz w:val="23"/>
                <w:szCs w:val="23"/>
              </w:rPr>
              <w:t>RSB</w:t>
            </w:r>
          </w:p>
        </w:tc>
      </w:tr>
      <w:tr w:rsidR="003D3565" w:rsidRPr="006026F1">
        <w:trPr>
          <w:trHeight w:val="456"/>
        </w:trPr>
        <w:tc>
          <w:tcPr>
            <w:tcW w:w="696" w:type="dxa"/>
          </w:tcPr>
          <w:p w:rsidR="003D3565" w:rsidRPr="006026F1" w:rsidRDefault="000725CA">
            <w:pPr>
              <w:rPr>
                <w:sz w:val="23"/>
                <w:szCs w:val="23"/>
              </w:rPr>
            </w:pPr>
            <w:r>
              <w:rPr>
                <w:sz w:val="23"/>
                <w:szCs w:val="23"/>
              </w:rPr>
              <w:t>8</w:t>
            </w:r>
          </w:p>
        </w:tc>
        <w:tc>
          <w:tcPr>
            <w:tcW w:w="9312" w:type="dxa"/>
          </w:tcPr>
          <w:p w:rsidR="009331F3" w:rsidRPr="002A080A" w:rsidRDefault="001D11BD" w:rsidP="009331F3">
            <w:pPr>
              <w:rPr>
                <w:b/>
                <w:sz w:val="23"/>
                <w:szCs w:val="23"/>
                <w:u w:val="single"/>
              </w:rPr>
            </w:pPr>
            <w:r w:rsidRPr="006026F1">
              <w:rPr>
                <w:b/>
                <w:sz w:val="23"/>
                <w:szCs w:val="23"/>
                <w:u w:val="single"/>
              </w:rPr>
              <w:t>Planning applications:</w:t>
            </w:r>
          </w:p>
          <w:p w:rsidR="00040D0D" w:rsidRDefault="002A080A" w:rsidP="00312D50">
            <w:pPr>
              <w:rPr>
                <w:sz w:val="23"/>
                <w:szCs w:val="23"/>
              </w:rPr>
            </w:pPr>
            <w:r>
              <w:rPr>
                <w:sz w:val="23"/>
                <w:szCs w:val="23"/>
              </w:rPr>
              <w:t>None</w:t>
            </w:r>
          </w:p>
          <w:p w:rsidR="002A080A" w:rsidRPr="006026F1" w:rsidRDefault="002A080A" w:rsidP="00312D50">
            <w:pPr>
              <w:rPr>
                <w:sz w:val="23"/>
                <w:szCs w:val="23"/>
              </w:rPr>
            </w:pPr>
          </w:p>
        </w:tc>
        <w:tc>
          <w:tcPr>
            <w:tcW w:w="1440" w:type="dxa"/>
          </w:tcPr>
          <w:p w:rsidR="003D3565" w:rsidRPr="006026F1" w:rsidRDefault="003D3565">
            <w:pPr>
              <w:rPr>
                <w:sz w:val="23"/>
                <w:szCs w:val="23"/>
              </w:rPr>
            </w:pPr>
          </w:p>
          <w:p w:rsidR="009331F3" w:rsidRPr="006026F1" w:rsidRDefault="009331F3">
            <w:pPr>
              <w:rPr>
                <w:sz w:val="23"/>
                <w:szCs w:val="23"/>
              </w:rPr>
            </w:pPr>
          </w:p>
        </w:tc>
      </w:tr>
      <w:tr w:rsidR="00094ED7" w:rsidRPr="006026F1">
        <w:trPr>
          <w:trHeight w:val="660"/>
        </w:trPr>
        <w:tc>
          <w:tcPr>
            <w:tcW w:w="696" w:type="dxa"/>
          </w:tcPr>
          <w:p w:rsidR="00094ED7" w:rsidRDefault="00BE125B">
            <w:pPr>
              <w:rPr>
                <w:sz w:val="23"/>
                <w:szCs w:val="23"/>
              </w:rPr>
            </w:pPr>
            <w:r>
              <w:rPr>
                <w:sz w:val="23"/>
                <w:szCs w:val="23"/>
              </w:rPr>
              <w:t>9</w:t>
            </w:r>
          </w:p>
        </w:tc>
        <w:tc>
          <w:tcPr>
            <w:tcW w:w="9312" w:type="dxa"/>
          </w:tcPr>
          <w:p w:rsidR="00094ED7" w:rsidRPr="00AF2A48" w:rsidRDefault="00094ED7" w:rsidP="00B97551">
            <w:pPr>
              <w:rPr>
                <w:b/>
                <w:sz w:val="23"/>
                <w:szCs w:val="23"/>
                <w:u w:val="single"/>
              </w:rPr>
            </w:pPr>
            <w:r>
              <w:rPr>
                <w:b/>
                <w:sz w:val="23"/>
                <w:szCs w:val="23"/>
                <w:u w:val="single"/>
              </w:rPr>
              <w:t>Correspondence:</w:t>
            </w:r>
          </w:p>
          <w:p w:rsidR="000725CA" w:rsidRDefault="000725CA" w:rsidP="00AF2A48">
            <w:pPr>
              <w:numPr>
                <w:ilvl w:val="0"/>
                <w:numId w:val="10"/>
              </w:numPr>
              <w:rPr>
                <w:sz w:val="22"/>
                <w:szCs w:val="22"/>
              </w:rPr>
            </w:pPr>
            <w:r>
              <w:rPr>
                <w:sz w:val="22"/>
                <w:szCs w:val="22"/>
              </w:rPr>
              <w:t xml:space="preserve">Grant aid is again available from Suffolk County Council through the P3 scheme.  Councillor </w:t>
            </w:r>
            <w:r w:rsidR="00B70A76">
              <w:rPr>
                <w:sz w:val="22"/>
                <w:szCs w:val="22"/>
              </w:rPr>
              <w:t>More</w:t>
            </w:r>
            <w:r>
              <w:rPr>
                <w:sz w:val="22"/>
                <w:szCs w:val="22"/>
              </w:rPr>
              <w:t xml:space="preserve"> of</w:t>
            </w:r>
            <w:r w:rsidR="00B70A76">
              <w:rPr>
                <w:sz w:val="22"/>
                <w:szCs w:val="22"/>
              </w:rPr>
              <w:t>fered to</w:t>
            </w:r>
            <w:r>
              <w:rPr>
                <w:sz w:val="22"/>
                <w:szCs w:val="22"/>
              </w:rPr>
              <w:t xml:space="preserve"> check the footpaths for this</w:t>
            </w:r>
          </w:p>
          <w:p w:rsidR="000725CA" w:rsidRDefault="00B70A76" w:rsidP="00AF2A48">
            <w:pPr>
              <w:numPr>
                <w:ilvl w:val="0"/>
                <w:numId w:val="10"/>
              </w:numPr>
              <w:rPr>
                <w:sz w:val="22"/>
                <w:szCs w:val="22"/>
              </w:rPr>
            </w:pPr>
            <w:r>
              <w:rPr>
                <w:sz w:val="22"/>
                <w:szCs w:val="22"/>
              </w:rPr>
              <w:t>SALC consultation received "D</w:t>
            </w:r>
            <w:r w:rsidR="000725CA">
              <w:rPr>
                <w:sz w:val="22"/>
                <w:szCs w:val="22"/>
              </w:rPr>
              <w:t xml:space="preserve">elivering </w:t>
            </w:r>
            <w:r>
              <w:rPr>
                <w:sz w:val="22"/>
                <w:szCs w:val="22"/>
              </w:rPr>
              <w:t>C</w:t>
            </w:r>
            <w:r w:rsidR="000725CA">
              <w:rPr>
                <w:sz w:val="22"/>
                <w:szCs w:val="22"/>
              </w:rPr>
              <w:t>hang</w:t>
            </w:r>
            <w:r>
              <w:rPr>
                <w:sz w:val="22"/>
                <w:szCs w:val="22"/>
              </w:rPr>
              <w:t>e</w:t>
            </w:r>
            <w:r w:rsidR="000725CA">
              <w:rPr>
                <w:sz w:val="22"/>
                <w:szCs w:val="22"/>
              </w:rPr>
              <w:t xml:space="preserve"> 2006-2011" - it was agreed the Clerk would respond to this</w:t>
            </w:r>
            <w:r w:rsidR="000C2EF0">
              <w:rPr>
                <w:sz w:val="22"/>
                <w:szCs w:val="22"/>
              </w:rPr>
              <w:t xml:space="preserve"> on behalf of the Council</w:t>
            </w:r>
            <w:r w:rsidR="000C2EF0">
              <w:rPr>
                <w:sz w:val="22"/>
                <w:szCs w:val="22"/>
              </w:rPr>
              <w:br/>
            </w:r>
          </w:p>
          <w:p w:rsidR="00C7619B" w:rsidRDefault="000725CA" w:rsidP="00AF2A48">
            <w:pPr>
              <w:numPr>
                <w:ilvl w:val="0"/>
                <w:numId w:val="10"/>
              </w:numPr>
              <w:rPr>
                <w:sz w:val="22"/>
                <w:szCs w:val="22"/>
              </w:rPr>
            </w:pPr>
            <w:r>
              <w:rPr>
                <w:sz w:val="22"/>
                <w:szCs w:val="22"/>
              </w:rPr>
              <w:lastRenderedPageBreak/>
              <w:t>Neighbourhood policing revised boundaries - consultation.  The Pari</w:t>
            </w:r>
            <w:r w:rsidR="000C2EF0">
              <w:rPr>
                <w:sz w:val="22"/>
                <w:szCs w:val="22"/>
              </w:rPr>
              <w:t>sh Council was concerned that the village</w:t>
            </w:r>
            <w:r>
              <w:rPr>
                <w:sz w:val="22"/>
                <w:szCs w:val="22"/>
              </w:rPr>
              <w:t xml:space="preserve"> would lose the personal contact with a dedicated individual officer who knows the ar</w:t>
            </w:r>
            <w:r w:rsidR="000C2EF0">
              <w:rPr>
                <w:sz w:val="22"/>
                <w:szCs w:val="22"/>
              </w:rPr>
              <w:t>ea/v</w:t>
            </w:r>
            <w:r>
              <w:rPr>
                <w:sz w:val="22"/>
                <w:szCs w:val="22"/>
              </w:rPr>
              <w:t>illage.  This to be communicated to the police.</w:t>
            </w:r>
          </w:p>
          <w:p w:rsidR="00C7619B" w:rsidRDefault="00C7619B" w:rsidP="00AF2A48">
            <w:pPr>
              <w:numPr>
                <w:ilvl w:val="0"/>
                <w:numId w:val="10"/>
              </w:numPr>
              <w:rPr>
                <w:sz w:val="22"/>
                <w:szCs w:val="22"/>
              </w:rPr>
            </w:pPr>
            <w:r>
              <w:rPr>
                <w:sz w:val="22"/>
                <w:szCs w:val="22"/>
              </w:rPr>
              <w:t xml:space="preserve">Parish Council web site of the year </w:t>
            </w:r>
            <w:r w:rsidR="00B70A76">
              <w:rPr>
                <w:sz w:val="22"/>
                <w:szCs w:val="22"/>
              </w:rPr>
              <w:t>-</w:t>
            </w:r>
            <w:r>
              <w:rPr>
                <w:sz w:val="22"/>
                <w:szCs w:val="22"/>
              </w:rPr>
              <w:t xml:space="preserve"> Councillor Sylvester-Bradley will discuss the proposal to put forward the Great Bradley web site</w:t>
            </w:r>
          </w:p>
          <w:p w:rsidR="00B9268E" w:rsidRPr="00617729" w:rsidRDefault="00B70A76" w:rsidP="00B9268E">
            <w:pPr>
              <w:numPr>
                <w:ilvl w:val="0"/>
                <w:numId w:val="10"/>
              </w:numPr>
              <w:rPr>
                <w:sz w:val="22"/>
                <w:szCs w:val="22"/>
              </w:rPr>
            </w:pPr>
            <w:r>
              <w:rPr>
                <w:sz w:val="22"/>
                <w:szCs w:val="22"/>
              </w:rPr>
              <w:t>I</w:t>
            </w:r>
            <w:r w:rsidR="00C7619B">
              <w:rPr>
                <w:sz w:val="22"/>
                <w:szCs w:val="22"/>
              </w:rPr>
              <w:t xml:space="preserve">nvitation to workshops on </w:t>
            </w:r>
            <w:r>
              <w:rPr>
                <w:sz w:val="22"/>
                <w:szCs w:val="22"/>
              </w:rPr>
              <w:t>a revised planning system for</w:t>
            </w:r>
            <w:r w:rsidR="00C7619B">
              <w:rPr>
                <w:sz w:val="22"/>
                <w:szCs w:val="22"/>
              </w:rPr>
              <w:t xml:space="preserve"> the future from St Edmundsbury Borough Council -</w:t>
            </w:r>
            <w:r w:rsidR="00B9268E">
              <w:rPr>
                <w:sz w:val="22"/>
                <w:szCs w:val="22"/>
              </w:rPr>
              <w:t xml:space="preserve"> </w:t>
            </w:r>
            <w:r w:rsidR="00C7619B">
              <w:rPr>
                <w:sz w:val="22"/>
                <w:szCs w:val="22"/>
              </w:rPr>
              <w:t>no one wished to attend thi</w:t>
            </w:r>
            <w:r w:rsidR="00B9268E">
              <w:rPr>
                <w:sz w:val="22"/>
                <w:szCs w:val="22"/>
              </w:rPr>
              <w:t>s</w:t>
            </w:r>
          </w:p>
        </w:tc>
        <w:tc>
          <w:tcPr>
            <w:tcW w:w="1440" w:type="dxa"/>
          </w:tcPr>
          <w:p w:rsidR="00094ED7" w:rsidRDefault="00094ED7">
            <w:pPr>
              <w:rPr>
                <w:sz w:val="23"/>
                <w:szCs w:val="23"/>
              </w:rPr>
            </w:pPr>
          </w:p>
          <w:p w:rsidR="00617729" w:rsidRDefault="00617729" w:rsidP="000725CA">
            <w:pPr>
              <w:rPr>
                <w:sz w:val="23"/>
                <w:szCs w:val="23"/>
              </w:rPr>
            </w:pPr>
          </w:p>
          <w:p w:rsidR="00C7619B" w:rsidRDefault="00C7619B" w:rsidP="000725CA">
            <w:pPr>
              <w:rPr>
                <w:sz w:val="23"/>
                <w:szCs w:val="23"/>
              </w:rPr>
            </w:pPr>
          </w:p>
          <w:p w:rsidR="00C7619B" w:rsidRDefault="00C7619B" w:rsidP="000725CA">
            <w:pPr>
              <w:rPr>
                <w:sz w:val="23"/>
                <w:szCs w:val="23"/>
              </w:rPr>
            </w:pPr>
            <w:r>
              <w:rPr>
                <w:sz w:val="23"/>
                <w:szCs w:val="23"/>
              </w:rPr>
              <w:t>Clerk</w:t>
            </w:r>
          </w:p>
          <w:p w:rsidR="00C7619B" w:rsidRDefault="00C7619B" w:rsidP="000725CA">
            <w:pPr>
              <w:rPr>
                <w:sz w:val="23"/>
                <w:szCs w:val="23"/>
              </w:rPr>
            </w:pPr>
          </w:p>
          <w:p w:rsidR="00C7619B" w:rsidRDefault="00C7619B" w:rsidP="000725CA">
            <w:pPr>
              <w:rPr>
                <w:sz w:val="23"/>
                <w:szCs w:val="23"/>
              </w:rPr>
            </w:pPr>
          </w:p>
          <w:p w:rsidR="00C7619B" w:rsidRDefault="00C7619B" w:rsidP="000725CA">
            <w:pPr>
              <w:rPr>
                <w:sz w:val="23"/>
                <w:szCs w:val="23"/>
              </w:rPr>
            </w:pPr>
            <w:r>
              <w:rPr>
                <w:sz w:val="23"/>
                <w:szCs w:val="23"/>
              </w:rPr>
              <w:lastRenderedPageBreak/>
              <w:t>Clerk</w:t>
            </w:r>
          </w:p>
          <w:p w:rsidR="00C7619B" w:rsidRDefault="00C7619B" w:rsidP="000725CA">
            <w:pPr>
              <w:rPr>
                <w:sz w:val="23"/>
                <w:szCs w:val="23"/>
              </w:rPr>
            </w:pPr>
          </w:p>
          <w:p w:rsidR="00C7619B" w:rsidRDefault="00C7619B" w:rsidP="000725CA">
            <w:pPr>
              <w:rPr>
                <w:sz w:val="23"/>
                <w:szCs w:val="23"/>
              </w:rPr>
            </w:pPr>
            <w:r>
              <w:rPr>
                <w:sz w:val="23"/>
                <w:szCs w:val="23"/>
              </w:rPr>
              <w:t>RSB</w:t>
            </w:r>
          </w:p>
          <w:p w:rsidR="00B9268E" w:rsidRDefault="00B9268E" w:rsidP="000725CA">
            <w:pPr>
              <w:rPr>
                <w:sz w:val="23"/>
                <w:szCs w:val="23"/>
              </w:rPr>
            </w:pPr>
          </w:p>
          <w:p w:rsidR="00B9268E" w:rsidRPr="006026F1" w:rsidRDefault="00B9268E" w:rsidP="000725CA">
            <w:pPr>
              <w:rPr>
                <w:sz w:val="23"/>
                <w:szCs w:val="23"/>
              </w:rPr>
            </w:pPr>
          </w:p>
        </w:tc>
      </w:tr>
      <w:tr w:rsidR="00094ED7" w:rsidRPr="006026F1">
        <w:trPr>
          <w:trHeight w:val="1034"/>
        </w:trPr>
        <w:tc>
          <w:tcPr>
            <w:tcW w:w="696" w:type="dxa"/>
          </w:tcPr>
          <w:p w:rsidR="00094ED7" w:rsidRDefault="00B9268E">
            <w:pPr>
              <w:rPr>
                <w:sz w:val="23"/>
                <w:szCs w:val="23"/>
              </w:rPr>
            </w:pPr>
            <w:r>
              <w:rPr>
                <w:sz w:val="23"/>
                <w:szCs w:val="23"/>
              </w:rPr>
              <w:lastRenderedPageBreak/>
              <w:t>1</w:t>
            </w:r>
            <w:r w:rsidR="00BE125B">
              <w:rPr>
                <w:sz w:val="23"/>
                <w:szCs w:val="23"/>
              </w:rPr>
              <w:t>0</w:t>
            </w:r>
          </w:p>
        </w:tc>
        <w:tc>
          <w:tcPr>
            <w:tcW w:w="9312" w:type="dxa"/>
          </w:tcPr>
          <w:p w:rsidR="00BE125B" w:rsidRDefault="00B9268E" w:rsidP="00FA19BA">
            <w:pPr>
              <w:rPr>
                <w:b/>
                <w:sz w:val="23"/>
                <w:szCs w:val="23"/>
                <w:u w:val="single"/>
              </w:rPr>
            </w:pPr>
            <w:r>
              <w:rPr>
                <w:b/>
                <w:sz w:val="23"/>
                <w:szCs w:val="23"/>
                <w:u w:val="single"/>
              </w:rPr>
              <w:t xml:space="preserve">Support for </w:t>
            </w:r>
            <w:r w:rsidR="00BE125B">
              <w:rPr>
                <w:b/>
                <w:sz w:val="23"/>
                <w:szCs w:val="23"/>
                <w:u w:val="single"/>
              </w:rPr>
              <w:t>village organisations:</w:t>
            </w:r>
          </w:p>
          <w:p w:rsidR="00A65061" w:rsidRDefault="00C46F6B" w:rsidP="00681820">
            <w:pPr>
              <w:rPr>
                <w:sz w:val="23"/>
                <w:szCs w:val="23"/>
              </w:rPr>
            </w:pPr>
            <w:r>
              <w:rPr>
                <w:sz w:val="23"/>
                <w:szCs w:val="23"/>
              </w:rPr>
              <w:t>After much discussion on this Councillor Sylvester-Bradley proposed that in principle the Parish Council will support the Village Hall but not directly other organisations at this time.  This was approved.  Councillor Knight asked that the thanks of the Parish Council should go to Councillor Sylvester-Bradley for all his work on this</w:t>
            </w:r>
          </w:p>
          <w:p w:rsidR="00C46F6B" w:rsidRPr="000E32AD" w:rsidRDefault="00C46F6B" w:rsidP="00681820">
            <w:pPr>
              <w:rPr>
                <w:sz w:val="23"/>
                <w:szCs w:val="23"/>
              </w:rPr>
            </w:pPr>
          </w:p>
        </w:tc>
        <w:tc>
          <w:tcPr>
            <w:tcW w:w="1440" w:type="dxa"/>
          </w:tcPr>
          <w:p w:rsidR="00094ED7" w:rsidRDefault="00094ED7">
            <w:pPr>
              <w:rPr>
                <w:sz w:val="23"/>
                <w:szCs w:val="23"/>
              </w:rPr>
            </w:pPr>
          </w:p>
          <w:p w:rsidR="00681820" w:rsidRPr="006026F1" w:rsidRDefault="00681820" w:rsidP="00BE125B">
            <w:pPr>
              <w:rPr>
                <w:sz w:val="23"/>
                <w:szCs w:val="23"/>
              </w:rPr>
            </w:pPr>
          </w:p>
        </w:tc>
      </w:tr>
      <w:tr w:rsidR="00094ED7" w:rsidRPr="006026F1">
        <w:trPr>
          <w:trHeight w:val="20"/>
        </w:trPr>
        <w:tc>
          <w:tcPr>
            <w:tcW w:w="696" w:type="dxa"/>
          </w:tcPr>
          <w:p w:rsidR="00094ED7" w:rsidRDefault="00BE125B">
            <w:pPr>
              <w:rPr>
                <w:sz w:val="23"/>
                <w:szCs w:val="23"/>
              </w:rPr>
            </w:pPr>
            <w:r>
              <w:rPr>
                <w:sz w:val="23"/>
                <w:szCs w:val="23"/>
              </w:rPr>
              <w:t>11</w:t>
            </w:r>
          </w:p>
        </w:tc>
        <w:tc>
          <w:tcPr>
            <w:tcW w:w="9312" w:type="dxa"/>
          </w:tcPr>
          <w:p w:rsidR="00C46F6B" w:rsidRDefault="00C46F6B" w:rsidP="00C46F6B">
            <w:pPr>
              <w:rPr>
                <w:b/>
                <w:sz w:val="23"/>
                <w:szCs w:val="23"/>
                <w:u w:val="single"/>
              </w:rPr>
            </w:pPr>
            <w:r>
              <w:rPr>
                <w:b/>
                <w:sz w:val="23"/>
                <w:szCs w:val="23"/>
                <w:u w:val="single"/>
              </w:rPr>
              <w:t>Provision of a litter bin beside the new seat on Clarendale:</w:t>
            </w:r>
          </w:p>
          <w:p w:rsidR="003D4BF4" w:rsidRPr="00C46F6B" w:rsidRDefault="00C46F6B" w:rsidP="00C46F6B">
            <w:pPr>
              <w:rPr>
                <w:sz w:val="23"/>
                <w:szCs w:val="23"/>
              </w:rPr>
            </w:pPr>
            <w:r>
              <w:rPr>
                <w:sz w:val="23"/>
                <w:szCs w:val="23"/>
              </w:rPr>
              <w:t>Co</w:t>
            </w:r>
            <w:r w:rsidR="00B70A76">
              <w:rPr>
                <w:sz w:val="23"/>
                <w:szCs w:val="23"/>
              </w:rPr>
              <w:t>uncillor Kiddy proposed that this</w:t>
            </w:r>
            <w:r>
              <w:rPr>
                <w:sz w:val="23"/>
                <w:szCs w:val="23"/>
              </w:rPr>
              <w:t xml:space="preserve"> should be postponed to see if there is a need for this after the placement of the new seat.  This was agreed</w:t>
            </w:r>
          </w:p>
          <w:p w:rsidR="0004602B" w:rsidRPr="00FA19BA" w:rsidRDefault="0004602B" w:rsidP="007A174C">
            <w:pPr>
              <w:rPr>
                <w:sz w:val="23"/>
                <w:szCs w:val="23"/>
              </w:rPr>
            </w:pPr>
          </w:p>
        </w:tc>
        <w:tc>
          <w:tcPr>
            <w:tcW w:w="1440" w:type="dxa"/>
          </w:tcPr>
          <w:p w:rsidR="00094ED7" w:rsidRDefault="00094ED7">
            <w:pPr>
              <w:rPr>
                <w:sz w:val="23"/>
                <w:szCs w:val="23"/>
              </w:rPr>
            </w:pPr>
          </w:p>
          <w:p w:rsidR="008429BA" w:rsidRPr="006026F1" w:rsidRDefault="008429BA">
            <w:pPr>
              <w:rPr>
                <w:sz w:val="23"/>
                <w:szCs w:val="23"/>
              </w:rPr>
            </w:pPr>
          </w:p>
        </w:tc>
      </w:tr>
      <w:tr w:rsidR="00C46F6B" w:rsidRPr="006026F1">
        <w:trPr>
          <w:trHeight w:val="20"/>
        </w:trPr>
        <w:tc>
          <w:tcPr>
            <w:tcW w:w="696" w:type="dxa"/>
          </w:tcPr>
          <w:p w:rsidR="00C46F6B" w:rsidRDefault="00C46F6B">
            <w:pPr>
              <w:rPr>
                <w:sz w:val="23"/>
                <w:szCs w:val="23"/>
              </w:rPr>
            </w:pPr>
            <w:r>
              <w:rPr>
                <w:sz w:val="23"/>
                <w:szCs w:val="23"/>
              </w:rPr>
              <w:t>12</w:t>
            </w:r>
          </w:p>
        </w:tc>
        <w:tc>
          <w:tcPr>
            <w:tcW w:w="9312" w:type="dxa"/>
          </w:tcPr>
          <w:p w:rsidR="00583DEA" w:rsidRDefault="00583DEA" w:rsidP="00B97551">
            <w:pPr>
              <w:rPr>
                <w:b/>
                <w:sz w:val="23"/>
                <w:szCs w:val="23"/>
                <w:u w:val="single"/>
              </w:rPr>
            </w:pPr>
            <w:r>
              <w:rPr>
                <w:b/>
                <w:sz w:val="23"/>
                <w:szCs w:val="23"/>
                <w:u w:val="single"/>
              </w:rPr>
              <w:t>What's the Parish Council for</w:t>
            </w:r>
            <w:proofErr w:type="gramStart"/>
            <w:r>
              <w:rPr>
                <w:b/>
                <w:sz w:val="23"/>
                <w:szCs w:val="23"/>
                <w:u w:val="single"/>
              </w:rPr>
              <w:t>?:</w:t>
            </w:r>
            <w:proofErr w:type="gramEnd"/>
          </w:p>
          <w:p w:rsidR="0006085B" w:rsidRDefault="00B70A76" w:rsidP="00B97551">
            <w:pPr>
              <w:rPr>
                <w:sz w:val="23"/>
                <w:szCs w:val="23"/>
              </w:rPr>
            </w:pPr>
            <w:r>
              <w:rPr>
                <w:sz w:val="23"/>
                <w:szCs w:val="23"/>
              </w:rPr>
              <w:t>A</w:t>
            </w:r>
            <w:r w:rsidR="00583DEA">
              <w:rPr>
                <w:sz w:val="23"/>
                <w:szCs w:val="23"/>
              </w:rPr>
              <w:t>fter considerable discussion it was agreed that a small working group consisting of Councillors Knight, Sylvester-Bradley and Kiddy would</w:t>
            </w:r>
            <w:r w:rsidR="0006085B">
              <w:rPr>
                <w:sz w:val="23"/>
                <w:szCs w:val="23"/>
              </w:rPr>
              <w:t xml:space="preserve"> fine tune </w:t>
            </w:r>
            <w:r w:rsidR="00583DEA">
              <w:rPr>
                <w:sz w:val="23"/>
                <w:szCs w:val="23"/>
              </w:rPr>
              <w:t>this document</w:t>
            </w:r>
            <w:r w:rsidR="0006085B">
              <w:rPr>
                <w:sz w:val="23"/>
                <w:szCs w:val="23"/>
              </w:rPr>
              <w:t xml:space="preserve"> and forward it to Council</w:t>
            </w:r>
            <w:r w:rsidR="000C2EF0">
              <w:rPr>
                <w:sz w:val="23"/>
                <w:szCs w:val="23"/>
              </w:rPr>
              <w:t>lor Brown for inclusion in the B</w:t>
            </w:r>
            <w:r w:rsidR="0006085B">
              <w:rPr>
                <w:sz w:val="23"/>
                <w:szCs w:val="23"/>
              </w:rPr>
              <w:t>ugle</w:t>
            </w:r>
          </w:p>
          <w:p w:rsidR="00C46F6B" w:rsidRPr="00583DEA" w:rsidRDefault="00C46F6B" w:rsidP="00B97551">
            <w:pPr>
              <w:rPr>
                <w:sz w:val="23"/>
                <w:szCs w:val="23"/>
              </w:rPr>
            </w:pPr>
          </w:p>
        </w:tc>
        <w:tc>
          <w:tcPr>
            <w:tcW w:w="1440" w:type="dxa"/>
          </w:tcPr>
          <w:p w:rsidR="00C46F6B" w:rsidRDefault="00C46F6B">
            <w:pPr>
              <w:rPr>
                <w:sz w:val="23"/>
                <w:szCs w:val="23"/>
              </w:rPr>
            </w:pPr>
          </w:p>
          <w:p w:rsidR="0006085B" w:rsidRDefault="0006085B">
            <w:pPr>
              <w:rPr>
                <w:sz w:val="23"/>
                <w:szCs w:val="23"/>
              </w:rPr>
            </w:pPr>
            <w:r>
              <w:rPr>
                <w:sz w:val="23"/>
                <w:szCs w:val="23"/>
              </w:rPr>
              <w:t>AWK/RSB</w:t>
            </w:r>
          </w:p>
          <w:p w:rsidR="0006085B" w:rsidRPr="006026F1" w:rsidRDefault="0006085B">
            <w:pPr>
              <w:rPr>
                <w:sz w:val="23"/>
                <w:szCs w:val="23"/>
              </w:rPr>
            </w:pPr>
            <w:r>
              <w:rPr>
                <w:sz w:val="23"/>
                <w:szCs w:val="23"/>
              </w:rPr>
              <w:t>SK</w:t>
            </w:r>
          </w:p>
        </w:tc>
      </w:tr>
      <w:tr w:rsidR="0006085B" w:rsidRPr="006026F1">
        <w:trPr>
          <w:trHeight w:val="20"/>
        </w:trPr>
        <w:tc>
          <w:tcPr>
            <w:tcW w:w="696" w:type="dxa"/>
          </w:tcPr>
          <w:p w:rsidR="0006085B" w:rsidRDefault="0006085B">
            <w:pPr>
              <w:rPr>
                <w:sz w:val="23"/>
                <w:szCs w:val="23"/>
              </w:rPr>
            </w:pPr>
            <w:r>
              <w:rPr>
                <w:sz w:val="23"/>
                <w:szCs w:val="23"/>
              </w:rPr>
              <w:t>13</w:t>
            </w:r>
          </w:p>
        </w:tc>
        <w:tc>
          <w:tcPr>
            <w:tcW w:w="9312" w:type="dxa"/>
          </w:tcPr>
          <w:p w:rsidR="0006085B" w:rsidRDefault="0006085B" w:rsidP="00B97551">
            <w:pPr>
              <w:rPr>
                <w:b/>
                <w:sz w:val="23"/>
                <w:szCs w:val="23"/>
                <w:u w:val="single"/>
              </w:rPr>
            </w:pPr>
            <w:r>
              <w:rPr>
                <w:b/>
                <w:sz w:val="23"/>
                <w:szCs w:val="23"/>
                <w:u w:val="single"/>
              </w:rPr>
              <w:t>Stopcock covers in highways:</w:t>
            </w:r>
          </w:p>
          <w:p w:rsidR="0006085B" w:rsidRDefault="0006085B" w:rsidP="00B97551">
            <w:pPr>
              <w:rPr>
                <w:sz w:val="23"/>
                <w:szCs w:val="23"/>
              </w:rPr>
            </w:pPr>
            <w:r w:rsidRPr="0006085B">
              <w:rPr>
                <w:sz w:val="23"/>
                <w:szCs w:val="23"/>
              </w:rPr>
              <w:t>There are two damaged and</w:t>
            </w:r>
            <w:r w:rsidR="00B70A76">
              <w:rPr>
                <w:sz w:val="23"/>
                <w:szCs w:val="23"/>
              </w:rPr>
              <w:t>/or</w:t>
            </w:r>
            <w:r w:rsidRPr="0006085B">
              <w:rPr>
                <w:sz w:val="23"/>
                <w:szCs w:val="23"/>
              </w:rPr>
              <w:t xml:space="preserve"> broken stopcock covers at the junction </w:t>
            </w:r>
            <w:r w:rsidR="00B70A76">
              <w:rPr>
                <w:sz w:val="23"/>
                <w:szCs w:val="23"/>
              </w:rPr>
              <w:t xml:space="preserve">of the B1061 </w:t>
            </w:r>
            <w:r w:rsidRPr="0006085B">
              <w:rPr>
                <w:sz w:val="23"/>
                <w:szCs w:val="23"/>
              </w:rPr>
              <w:t xml:space="preserve">with </w:t>
            </w:r>
            <w:smartTag w:uri="urn:schemas-microsoft-com:office:smarttags" w:element="Street">
              <w:smartTag w:uri="urn:schemas-microsoft-com:office:smarttags" w:element="address">
                <w:r w:rsidRPr="0006085B">
                  <w:rPr>
                    <w:sz w:val="23"/>
                    <w:szCs w:val="23"/>
                  </w:rPr>
                  <w:t>Evergreen Lane</w:t>
                </w:r>
              </w:smartTag>
            </w:smartTag>
            <w:r>
              <w:rPr>
                <w:sz w:val="23"/>
                <w:szCs w:val="23"/>
              </w:rPr>
              <w:t>.  Highways have passed information to Anglian Water.</w:t>
            </w:r>
          </w:p>
          <w:p w:rsidR="0006085B" w:rsidRPr="0006085B" w:rsidRDefault="0006085B" w:rsidP="00B97551">
            <w:pPr>
              <w:rPr>
                <w:sz w:val="23"/>
                <w:szCs w:val="23"/>
              </w:rPr>
            </w:pPr>
          </w:p>
        </w:tc>
        <w:tc>
          <w:tcPr>
            <w:tcW w:w="1440" w:type="dxa"/>
          </w:tcPr>
          <w:p w:rsidR="0006085B" w:rsidRPr="006026F1" w:rsidRDefault="0006085B">
            <w:pPr>
              <w:rPr>
                <w:sz w:val="23"/>
                <w:szCs w:val="23"/>
              </w:rPr>
            </w:pPr>
          </w:p>
        </w:tc>
      </w:tr>
      <w:tr w:rsidR="0006085B" w:rsidRPr="006026F1">
        <w:trPr>
          <w:trHeight w:val="20"/>
        </w:trPr>
        <w:tc>
          <w:tcPr>
            <w:tcW w:w="696" w:type="dxa"/>
          </w:tcPr>
          <w:p w:rsidR="0006085B" w:rsidRDefault="0006085B">
            <w:pPr>
              <w:rPr>
                <w:sz w:val="23"/>
                <w:szCs w:val="23"/>
              </w:rPr>
            </w:pPr>
            <w:r>
              <w:rPr>
                <w:sz w:val="23"/>
                <w:szCs w:val="23"/>
              </w:rPr>
              <w:t>14</w:t>
            </w:r>
          </w:p>
        </w:tc>
        <w:tc>
          <w:tcPr>
            <w:tcW w:w="9312" w:type="dxa"/>
          </w:tcPr>
          <w:p w:rsidR="0006085B" w:rsidRDefault="0006085B" w:rsidP="00B97551">
            <w:pPr>
              <w:rPr>
                <w:b/>
                <w:sz w:val="23"/>
                <w:szCs w:val="23"/>
                <w:u w:val="single"/>
              </w:rPr>
            </w:pPr>
            <w:r>
              <w:rPr>
                <w:b/>
                <w:sz w:val="23"/>
                <w:szCs w:val="23"/>
                <w:u w:val="single"/>
              </w:rPr>
              <w:t>Clarendale pavements:</w:t>
            </w:r>
          </w:p>
          <w:p w:rsidR="0006085B" w:rsidRDefault="0006085B" w:rsidP="00B97551">
            <w:pPr>
              <w:rPr>
                <w:sz w:val="23"/>
                <w:szCs w:val="23"/>
              </w:rPr>
            </w:pPr>
            <w:r>
              <w:rPr>
                <w:sz w:val="23"/>
                <w:szCs w:val="23"/>
              </w:rPr>
              <w:t xml:space="preserve">Councillor Smith </w:t>
            </w:r>
            <w:r w:rsidR="00AF4972">
              <w:rPr>
                <w:sz w:val="23"/>
                <w:szCs w:val="23"/>
              </w:rPr>
              <w:t xml:space="preserve">said that some of the pavements in Clarendale were not included in the recent resurfacing programme and </w:t>
            </w:r>
            <w:proofErr w:type="gramStart"/>
            <w:r w:rsidR="00AF4972">
              <w:rPr>
                <w:sz w:val="23"/>
                <w:szCs w:val="23"/>
              </w:rPr>
              <w:t>remain</w:t>
            </w:r>
            <w:proofErr w:type="gramEnd"/>
            <w:r w:rsidR="00AF4972">
              <w:rPr>
                <w:sz w:val="23"/>
                <w:szCs w:val="23"/>
              </w:rPr>
              <w:t xml:space="preserve"> dangerous to pedestrians.  It was agreed to ask Highways when this was to be done.</w:t>
            </w:r>
          </w:p>
          <w:p w:rsidR="000C2EF0" w:rsidRPr="0006085B" w:rsidRDefault="000C2EF0" w:rsidP="00B97551">
            <w:pPr>
              <w:rPr>
                <w:sz w:val="23"/>
                <w:szCs w:val="23"/>
              </w:rPr>
            </w:pPr>
          </w:p>
        </w:tc>
        <w:tc>
          <w:tcPr>
            <w:tcW w:w="1440" w:type="dxa"/>
          </w:tcPr>
          <w:p w:rsidR="0006085B" w:rsidRDefault="0006085B">
            <w:pPr>
              <w:rPr>
                <w:sz w:val="23"/>
                <w:szCs w:val="23"/>
              </w:rPr>
            </w:pPr>
          </w:p>
          <w:p w:rsidR="00AF4972" w:rsidRDefault="00AF4972">
            <w:pPr>
              <w:rPr>
                <w:sz w:val="23"/>
                <w:szCs w:val="23"/>
              </w:rPr>
            </w:pPr>
          </w:p>
          <w:p w:rsidR="00AF4972" w:rsidRPr="006026F1" w:rsidRDefault="00AF4972">
            <w:pPr>
              <w:rPr>
                <w:sz w:val="23"/>
                <w:szCs w:val="23"/>
              </w:rPr>
            </w:pPr>
            <w:r>
              <w:rPr>
                <w:sz w:val="23"/>
                <w:szCs w:val="23"/>
              </w:rPr>
              <w:t>Clerk</w:t>
            </w:r>
          </w:p>
        </w:tc>
      </w:tr>
      <w:tr w:rsidR="00AF4972" w:rsidRPr="006026F1">
        <w:trPr>
          <w:trHeight w:val="20"/>
        </w:trPr>
        <w:tc>
          <w:tcPr>
            <w:tcW w:w="696" w:type="dxa"/>
          </w:tcPr>
          <w:p w:rsidR="00AF4972" w:rsidRDefault="00AF4972">
            <w:pPr>
              <w:rPr>
                <w:sz w:val="23"/>
                <w:szCs w:val="23"/>
              </w:rPr>
            </w:pPr>
            <w:r>
              <w:rPr>
                <w:sz w:val="23"/>
                <w:szCs w:val="23"/>
              </w:rPr>
              <w:t>15</w:t>
            </w:r>
          </w:p>
        </w:tc>
        <w:tc>
          <w:tcPr>
            <w:tcW w:w="9312" w:type="dxa"/>
          </w:tcPr>
          <w:p w:rsidR="00614992" w:rsidRDefault="00614992" w:rsidP="00B97551">
            <w:pPr>
              <w:rPr>
                <w:b/>
                <w:sz w:val="23"/>
                <w:szCs w:val="23"/>
                <w:u w:val="single"/>
              </w:rPr>
            </w:pPr>
            <w:r>
              <w:rPr>
                <w:b/>
                <w:sz w:val="23"/>
                <w:szCs w:val="23"/>
                <w:u w:val="single"/>
              </w:rPr>
              <w:t>Recreation area:</w:t>
            </w:r>
          </w:p>
          <w:p w:rsidR="00AF4972" w:rsidRPr="00614992" w:rsidRDefault="00614992" w:rsidP="00B97551">
            <w:pPr>
              <w:rPr>
                <w:sz w:val="23"/>
                <w:szCs w:val="23"/>
              </w:rPr>
            </w:pPr>
            <w:r>
              <w:rPr>
                <w:sz w:val="23"/>
                <w:szCs w:val="23"/>
              </w:rPr>
              <w:t>The information had been covered in the earlier Village meeting.  Councillor Bareham offered to move the old goalposts that are causing a nuisance for the grass cutting contractor</w:t>
            </w:r>
          </w:p>
        </w:tc>
        <w:tc>
          <w:tcPr>
            <w:tcW w:w="1440" w:type="dxa"/>
          </w:tcPr>
          <w:p w:rsidR="00AF4972" w:rsidRDefault="00AF4972">
            <w:pPr>
              <w:rPr>
                <w:sz w:val="23"/>
                <w:szCs w:val="23"/>
              </w:rPr>
            </w:pPr>
          </w:p>
          <w:p w:rsidR="00614992" w:rsidRDefault="00614992">
            <w:pPr>
              <w:rPr>
                <w:sz w:val="23"/>
                <w:szCs w:val="23"/>
              </w:rPr>
            </w:pPr>
          </w:p>
          <w:p w:rsidR="00614992" w:rsidRDefault="00614992">
            <w:pPr>
              <w:rPr>
                <w:sz w:val="23"/>
                <w:szCs w:val="23"/>
              </w:rPr>
            </w:pPr>
            <w:r>
              <w:rPr>
                <w:sz w:val="23"/>
                <w:szCs w:val="23"/>
              </w:rPr>
              <w:t>KB</w:t>
            </w:r>
          </w:p>
          <w:p w:rsidR="00614992" w:rsidRPr="006026F1" w:rsidRDefault="00614992">
            <w:pPr>
              <w:rPr>
                <w:sz w:val="23"/>
                <w:szCs w:val="23"/>
              </w:rPr>
            </w:pPr>
          </w:p>
        </w:tc>
      </w:tr>
      <w:tr w:rsidR="00614992" w:rsidRPr="006026F1">
        <w:trPr>
          <w:trHeight w:val="20"/>
        </w:trPr>
        <w:tc>
          <w:tcPr>
            <w:tcW w:w="696" w:type="dxa"/>
          </w:tcPr>
          <w:p w:rsidR="00614992" w:rsidRDefault="00614992">
            <w:pPr>
              <w:rPr>
                <w:sz w:val="23"/>
                <w:szCs w:val="23"/>
              </w:rPr>
            </w:pPr>
            <w:r>
              <w:rPr>
                <w:sz w:val="23"/>
                <w:szCs w:val="23"/>
              </w:rPr>
              <w:t>16</w:t>
            </w:r>
          </w:p>
        </w:tc>
        <w:tc>
          <w:tcPr>
            <w:tcW w:w="9312" w:type="dxa"/>
          </w:tcPr>
          <w:p w:rsidR="00614992" w:rsidRDefault="00614992" w:rsidP="00B97551">
            <w:pPr>
              <w:rPr>
                <w:b/>
                <w:sz w:val="23"/>
                <w:szCs w:val="23"/>
                <w:u w:val="single"/>
              </w:rPr>
            </w:pPr>
            <w:r>
              <w:rPr>
                <w:b/>
                <w:sz w:val="23"/>
                <w:szCs w:val="23"/>
                <w:u w:val="single"/>
              </w:rPr>
              <w:t>Preliminary accounts 2005/6:</w:t>
            </w:r>
          </w:p>
          <w:p w:rsidR="00614992" w:rsidRPr="00614992" w:rsidRDefault="00614992" w:rsidP="00B97551">
            <w:pPr>
              <w:rPr>
                <w:sz w:val="23"/>
                <w:szCs w:val="23"/>
              </w:rPr>
            </w:pPr>
            <w:r>
              <w:rPr>
                <w:sz w:val="23"/>
                <w:szCs w:val="23"/>
              </w:rPr>
              <w:t>Councillor Brown asked if the millennium oak tablet should be increased in the asset register as the lettering had been donated.  Clerk to increase the cost to £200</w:t>
            </w:r>
          </w:p>
        </w:tc>
        <w:tc>
          <w:tcPr>
            <w:tcW w:w="1440" w:type="dxa"/>
          </w:tcPr>
          <w:p w:rsidR="00614992" w:rsidRDefault="00614992">
            <w:pPr>
              <w:rPr>
                <w:sz w:val="23"/>
                <w:szCs w:val="23"/>
              </w:rPr>
            </w:pPr>
          </w:p>
          <w:p w:rsidR="00614992" w:rsidRDefault="00614992">
            <w:pPr>
              <w:rPr>
                <w:sz w:val="23"/>
                <w:szCs w:val="23"/>
              </w:rPr>
            </w:pPr>
          </w:p>
          <w:p w:rsidR="00614992" w:rsidRDefault="00614992">
            <w:pPr>
              <w:rPr>
                <w:sz w:val="23"/>
                <w:szCs w:val="23"/>
              </w:rPr>
            </w:pPr>
            <w:r>
              <w:rPr>
                <w:sz w:val="23"/>
                <w:szCs w:val="23"/>
              </w:rPr>
              <w:t>Clerk</w:t>
            </w:r>
          </w:p>
          <w:p w:rsidR="00614992" w:rsidRPr="006026F1" w:rsidRDefault="00614992">
            <w:pPr>
              <w:rPr>
                <w:sz w:val="23"/>
                <w:szCs w:val="23"/>
              </w:rPr>
            </w:pPr>
          </w:p>
        </w:tc>
      </w:tr>
      <w:tr w:rsidR="00D1462D" w:rsidRPr="006026F1">
        <w:trPr>
          <w:trHeight w:val="20"/>
        </w:trPr>
        <w:tc>
          <w:tcPr>
            <w:tcW w:w="696" w:type="dxa"/>
          </w:tcPr>
          <w:p w:rsidR="00D1462D" w:rsidRPr="006026F1" w:rsidRDefault="00527DB5">
            <w:pPr>
              <w:rPr>
                <w:sz w:val="23"/>
                <w:szCs w:val="23"/>
              </w:rPr>
            </w:pPr>
            <w:r>
              <w:rPr>
                <w:sz w:val="23"/>
                <w:szCs w:val="23"/>
              </w:rPr>
              <w:t>1</w:t>
            </w:r>
            <w:r w:rsidR="00BE125B">
              <w:rPr>
                <w:sz w:val="23"/>
                <w:szCs w:val="23"/>
              </w:rPr>
              <w:t>2</w:t>
            </w:r>
          </w:p>
        </w:tc>
        <w:tc>
          <w:tcPr>
            <w:tcW w:w="9312" w:type="dxa"/>
          </w:tcPr>
          <w:p w:rsidR="001F178F" w:rsidRDefault="00B97551" w:rsidP="00B97551">
            <w:pPr>
              <w:rPr>
                <w:b/>
                <w:sz w:val="23"/>
                <w:szCs w:val="23"/>
                <w:u w:val="single"/>
              </w:rPr>
            </w:pPr>
            <w:r w:rsidRPr="006026F1">
              <w:rPr>
                <w:b/>
                <w:sz w:val="23"/>
                <w:szCs w:val="23"/>
                <w:u w:val="single"/>
              </w:rPr>
              <w:t>Accounts for payment:</w:t>
            </w:r>
          </w:p>
          <w:p w:rsidR="00AE72ED" w:rsidRPr="006026F1" w:rsidRDefault="008429BA" w:rsidP="00B97551">
            <w:pPr>
              <w:rPr>
                <w:sz w:val="23"/>
                <w:szCs w:val="23"/>
              </w:rPr>
            </w:pPr>
            <w:r>
              <w:rPr>
                <w:sz w:val="23"/>
                <w:szCs w:val="23"/>
              </w:rPr>
              <w:t>Six</w:t>
            </w:r>
            <w:r w:rsidR="000E38C8">
              <w:rPr>
                <w:sz w:val="23"/>
                <w:szCs w:val="23"/>
              </w:rPr>
              <w:t xml:space="preserve"> </w:t>
            </w:r>
            <w:r w:rsidR="001F178F">
              <w:rPr>
                <w:sz w:val="23"/>
                <w:szCs w:val="23"/>
              </w:rPr>
              <w:t xml:space="preserve">cheques were proposed for payment </w:t>
            </w:r>
            <w:r w:rsidR="009234BC">
              <w:rPr>
                <w:sz w:val="23"/>
                <w:szCs w:val="23"/>
              </w:rPr>
              <w:t>by</w:t>
            </w:r>
            <w:r w:rsidR="000E38C8">
              <w:rPr>
                <w:sz w:val="23"/>
                <w:szCs w:val="23"/>
              </w:rPr>
              <w:t xml:space="preserve"> </w:t>
            </w:r>
            <w:r w:rsidR="00473972">
              <w:rPr>
                <w:sz w:val="23"/>
                <w:szCs w:val="23"/>
              </w:rPr>
              <w:t>Council</w:t>
            </w:r>
            <w:r w:rsidR="005B05FC">
              <w:rPr>
                <w:sz w:val="23"/>
                <w:szCs w:val="23"/>
              </w:rPr>
              <w:t>lor Brown</w:t>
            </w:r>
            <w:r w:rsidR="000E38C8">
              <w:rPr>
                <w:sz w:val="23"/>
                <w:szCs w:val="23"/>
              </w:rPr>
              <w:t xml:space="preserve"> </w:t>
            </w:r>
            <w:r w:rsidR="001F178F">
              <w:rPr>
                <w:sz w:val="23"/>
                <w:szCs w:val="23"/>
              </w:rPr>
              <w:t>and seconded by</w:t>
            </w:r>
            <w:r>
              <w:rPr>
                <w:sz w:val="23"/>
                <w:szCs w:val="23"/>
              </w:rPr>
              <w:t xml:space="preserve"> </w:t>
            </w:r>
            <w:r w:rsidR="00473972">
              <w:rPr>
                <w:sz w:val="23"/>
                <w:szCs w:val="23"/>
              </w:rPr>
              <w:t>Council</w:t>
            </w:r>
            <w:r>
              <w:rPr>
                <w:sz w:val="23"/>
                <w:szCs w:val="23"/>
              </w:rPr>
              <w:t>lor Smith</w:t>
            </w:r>
            <w:r w:rsidR="000E38C8">
              <w:rPr>
                <w:sz w:val="23"/>
                <w:szCs w:val="23"/>
              </w:rPr>
              <w:t xml:space="preserve"> </w:t>
            </w:r>
            <w:r w:rsidR="001F178F">
              <w:rPr>
                <w:sz w:val="23"/>
                <w:szCs w:val="23"/>
              </w:rPr>
              <w:t xml:space="preserve">-   </w:t>
            </w:r>
            <w:r w:rsidR="001F178F" w:rsidRPr="008429BA">
              <w:rPr>
                <w:b/>
                <w:sz w:val="23"/>
                <w:szCs w:val="23"/>
              </w:rPr>
              <w:t>approved</w:t>
            </w:r>
          </w:p>
          <w:p w:rsidR="00474763" w:rsidRPr="006026F1" w:rsidRDefault="00474763" w:rsidP="00B97551">
            <w:pPr>
              <w:rPr>
                <w:sz w:val="23"/>
                <w:szCs w:val="23"/>
              </w:rPr>
            </w:pPr>
          </w:p>
        </w:tc>
        <w:tc>
          <w:tcPr>
            <w:tcW w:w="1440" w:type="dxa"/>
          </w:tcPr>
          <w:p w:rsidR="00D1462D" w:rsidRPr="006026F1" w:rsidRDefault="00D1462D">
            <w:pPr>
              <w:rPr>
                <w:sz w:val="23"/>
                <w:szCs w:val="23"/>
              </w:rPr>
            </w:pPr>
          </w:p>
          <w:p w:rsidR="00D1462D" w:rsidRPr="006026F1" w:rsidRDefault="00D1462D">
            <w:pPr>
              <w:rPr>
                <w:sz w:val="23"/>
                <w:szCs w:val="23"/>
              </w:rPr>
            </w:pPr>
          </w:p>
          <w:p w:rsidR="00D1462D" w:rsidRPr="006026F1" w:rsidRDefault="00D62DAB">
            <w:pPr>
              <w:rPr>
                <w:sz w:val="23"/>
                <w:szCs w:val="23"/>
              </w:rPr>
            </w:pPr>
            <w:r>
              <w:rPr>
                <w:sz w:val="23"/>
                <w:szCs w:val="23"/>
              </w:rPr>
              <w:t>Clerk</w:t>
            </w:r>
          </w:p>
        </w:tc>
      </w:tr>
      <w:tr w:rsidR="00D1462D" w:rsidRPr="006026F1">
        <w:trPr>
          <w:trHeight w:val="20"/>
        </w:trPr>
        <w:tc>
          <w:tcPr>
            <w:tcW w:w="696" w:type="dxa"/>
          </w:tcPr>
          <w:p w:rsidR="00D1462D" w:rsidRPr="006026F1" w:rsidRDefault="00527DB5">
            <w:pPr>
              <w:rPr>
                <w:sz w:val="23"/>
                <w:szCs w:val="23"/>
              </w:rPr>
            </w:pPr>
            <w:r>
              <w:rPr>
                <w:sz w:val="23"/>
                <w:szCs w:val="23"/>
              </w:rPr>
              <w:t>1</w:t>
            </w:r>
            <w:r w:rsidR="00BE125B">
              <w:rPr>
                <w:sz w:val="23"/>
                <w:szCs w:val="23"/>
              </w:rPr>
              <w:t>3</w:t>
            </w:r>
          </w:p>
        </w:tc>
        <w:tc>
          <w:tcPr>
            <w:tcW w:w="9312" w:type="dxa"/>
          </w:tcPr>
          <w:p w:rsidR="00D1462D" w:rsidRDefault="00D1462D" w:rsidP="00EE65DD">
            <w:pPr>
              <w:rPr>
                <w:b/>
                <w:sz w:val="23"/>
                <w:szCs w:val="23"/>
                <w:u w:val="single"/>
              </w:rPr>
            </w:pPr>
            <w:r w:rsidRPr="006026F1">
              <w:rPr>
                <w:b/>
                <w:sz w:val="23"/>
                <w:szCs w:val="23"/>
                <w:u w:val="single"/>
              </w:rPr>
              <w:t>Matters for consideration for the next meeting:</w:t>
            </w:r>
          </w:p>
          <w:p w:rsidR="00E6468A" w:rsidRDefault="005B05FC" w:rsidP="005B05FC">
            <w:pPr>
              <w:rPr>
                <w:sz w:val="23"/>
                <w:szCs w:val="23"/>
              </w:rPr>
            </w:pPr>
            <w:r>
              <w:rPr>
                <w:sz w:val="23"/>
                <w:szCs w:val="23"/>
              </w:rPr>
              <w:t>None</w:t>
            </w:r>
          </w:p>
          <w:p w:rsidR="00BD3068" w:rsidRPr="006026F1" w:rsidRDefault="00BD3068" w:rsidP="00BD3068">
            <w:pPr>
              <w:rPr>
                <w:sz w:val="23"/>
                <w:szCs w:val="23"/>
              </w:rPr>
            </w:pPr>
          </w:p>
        </w:tc>
        <w:tc>
          <w:tcPr>
            <w:tcW w:w="1440" w:type="dxa"/>
          </w:tcPr>
          <w:p w:rsidR="00D1462D" w:rsidRPr="006026F1" w:rsidRDefault="00D1462D">
            <w:pPr>
              <w:rPr>
                <w:sz w:val="23"/>
                <w:szCs w:val="23"/>
              </w:rPr>
            </w:pPr>
          </w:p>
          <w:p w:rsidR="008429BA" w:rsidRPr="006026F1" w:rsidRDefault="008429BA">
            <w:pPr>
              <w:rPr>
                <w:sz w:val="23"/>
                <w:szCs w:val="23"/>
              </w:rPr>
            </w:pPr>
          </w:p>
        </w:tc>
      </w:tr>
      <w:tr w:rsidR="00D1462D" w:rsidRPr="006026F1">
        <w:trPr>
          <w:trHeight w:val="20"/>
        </w:trPr>
        <w:tc>
          <w:tcPr>
            <w:tcW w:w="696" w:type="dxa"/>
          </w:tcPr>
          <w:p w:rsidR="00D1462D" w:rsidRPr="006026F1" w:rsidRDefault="00040D0D">
            <w:pPr>
              <w:rPr>
                <w:sz w:val="23"/>
                <w:szCs w:val="23"/>
              </w:rPr>
            </w:pPr>
            <w:r>
              <w:rPr>
                <w:sz w:val="23"/>
                <w:szCs w:val="23"/>
              </w:rPr>
              <w:t>1</w:t>
            </w:r>
            <w:r w:rsidR="00BE125B">
              <w:rPr>
                <w:sz w:val="23"/>
                <w:szCs w:val="23"/>
              </w:rPr>
              <w:t>4</w:t>
            </w:r>
          </w:p>
        </w:tc>
        <w:tc>
          <w:tcPr>
            <w:tcW w:w="9312" w:type="dxa"/>
          </w:tcPr>
          <w:p w:rsidR="009C4055" w:rsidRDefault="005B05FC" w:rsidP="00EE65DD">
            <w:pPr>
              <w:rPr>
                <w:b/>
                <w:sz w:val="23"/>
                <w:szCs w:val="23"/>
                <w:u w:val="single"/>
              </w:rPr>
            </w:pPr>
            <w:r>
              <w:rPr>
                <w:b/>
                <w:sz w:val="23"/>
                <w:szCs w:val="23"/>
                <w:u w:val="single"/>
              </w:rPr>
              <w:t>Date</w:t>
            </w:r>
            <w:r w:rsidR="00074588">
              <w:rPr>
                <w:b/>
                <w:sz w:val="23"/>
                <w:szCs w:val="23"/>
                <w:u w:val="single"/>
              </w:rPr>
              <w:t>s</w:t>
            </w:r>
            <w:r>
              <w:rPr>
                <w:b/>
                <w:sz w:val="23"/>
                <w:szCs w:val="23"/>
                <w:u w:val="single"/>
              </w:rPr>
              <w:t xml:space="preserve"> of next meeting</w:t>
            </w:r>
            <w:r w:rsidR="00074588">
              <w:rPr>
                <w:b/>
                <w:sz w:val="23"/>
                <w:szCs w:val="23"/>
                <w:u w:val="single"/>
              </w:rPr>
              <w:t>s</w:t>
            </w:r>
            <w:r w:rsidR="00D1462D" w:rsidRPr="006026F1">
              <w:rPr>
                <w:b/>
                <w:sz w:val="23"/>
                <w:szCs w:val="23"/>
                <w:u w:val="single"/>
              </w:rPr>
              <w:t>:</w:t>
            </w:r>
          </w:p>
          <w:p w:rsidR="00BD3068" w:rsidRDefault="00074588" w:rsidP="00EE65DD">
            <w:pPr>
              <w:rPr>
                <w:sz w:val="23"/>
                <w:szCs w:val="23"/>
              </w:rPr>
            </w:pPr>
            <w:r w:rsidRPr="00074588">
              <w:rPr>
                <w:sz w:val="23"/>
                <w:szCs w:val="23"/>
              </w:rPr>
              <w:t>Wednesday 21</w:t>
            </w:r>
            <w:r w:rsidRPr="00074588">
              <w:rPr>
                <w:sz w:val="23"/>
                <w:szCs w:val="23"/>
                <w:vertAlign w:val="superscript"/>
              </w:rPr>
              <w:t>st</w:t>
            </w:r>
            <w:r w:rsidRPr="00074588">
              <w:rPr>
                <w:sz w:val="23"/>
                <w:szCs w:val="23"/>
              </w:rPr>
              <w:t xml:space="preserve"> June</w:t>
            </w:r>
            <w:r>
              <w:rPr>
                <w:sz w:val="23"/>
                <w:szCs w:val="23"/>
              </w:rPr>
              <w:t xml:space="preserve"> 2006, </w:t>
            </w:r>
            <w:r w:rsidR="009C4055">
              <w:rPr>
                <w:sz w:val="23"/>
                <w:szCs w:val="23"/>
              </w:rPr>
              <w:t>Wed</w:t>
            </w:r>
            <w:r w:rsidR="005B05FC">
              <w:rPr>
                <w:sz w:val="23"/>
                <w:szCs w:val="23"/>
              </w:rPr>
              <w:t>nesday 23</w:t>
            </w:r>
            <w:r w:rsidR="005B05FC" w:rsidRPr="005B05FC">
              <w:rPr>
                <w:sz w:val="23"/>
                <w:szCs w:val="23"/>
                <w:vertAlign w:val="superscript"/>
              </w:rPr>
              <w:t>rd</w:t>
            </w:r>
            <w:r w:rsidR="005B05FC">
              <w:rPr>
                <w:sz w:val="23"/>
                <w:szCs w:val="23"/>
              </w:rPr>
              <w:t xml:space="preserve"> August 2006 </w:t>
            </w:r>
          </w:p>
          <w:p w:rsidR="008429BA" w:rsidRPr="006026F1" w:rsidRDefault="008429BA" w:rsidP="00EE65DD">
            <w:pPr>
              <w:rPr>
                <w:sz w:val="23"/>
                <w:szCs w:val="23"/>
              </w:rPr>
            </w:pPr>
          </w:p>
        </w:tc>
        <w:tc>
          <w:tcPr>
            <w:tcW w:w="1440" w:type="dxa"/>
          </w:tcPr>
          <w:p w:rsidR="00D1462D" w:rsidRPr="006026F1" w:rsidRDefault="00D1462D">
            <w:pPr>
              <w:rPr>
                <w:sz w:val="23"/>
                <w:szCs w:val="23"/>
              </w:rPr>
            </w:pPr>
          </w:p>
        </w:tc>
      </w:tr>
    </w:tbl>
    <w:p w:rsidR="003D3565" w:rsidRPr="006026F1" w:rsidRDefault="003D3565">
      <w:pPr>
        <w:rPr>
          <w:sz w:val="23"/>
          <w:szCs w:val="23"/>
        </w:rPr>
      </w:pPr>
    </w:p>
    <w:p w:rsidR="003D3565" w:rsidRDefault="003D3565">
      <w:pPr>
        <w:rPr>
          <w:sz w:val="23"/>
          <w:szCs w:val="23"/>
        </w:rPr>
      </w:pPr>
      <w:r w:rsidRPr="006026F1">
        <w:rPr>
          <w:sz w:val="23"/>
          <w:szCs w:val="23"/>
        </w:rPr>
        <w:t xml:space="preserve">There being no further business the Chairman </w:t>
      </w:r>
      <w:r w:rsidR="002832F1" w:rsidRPr="006026F1">
        <w:rPr>
          <w:sz w:val="23"/>
          <w:szCs w:val="23"/>
        </w:rPr>
        <w:t xml:space="preserve">thanked the </w:t>
      </w:r>
      <w:r w:rsidR="00473972">
        <w:rPr>
          <w:sz w:val="23"/>
          <w:szCs w:val="23"/>
        </w:rPr>
        <w:t>Council</w:t>
      </w:r>
      <w:r w:rsidR="00E77A75" w:rsidRPr="006026F1">
        <w:rPr>
          <w:sz w:val="23"/>
          <w:szCs w:val="23"/>
        </w:rPr>
        <w:t>lors</w:t>
      </w:r>
      <w:r w:rsidR="002832F1" w:rsidRPr="006026F1">
        <w:rPr>
          <w:sz w:val="23"/>
          <w:szCs w:val="23"/>
        </w:rPr>
        <w:t xml:space="preserve"> and </w:t>
      </w:r>
      <w:r w:rsidRPr="006026F1">
        <w:rPr>
          <w:sz w:val="23"/>
          <w:szCs w:val="23"/>
        </w:rPr>
        <w:t>decl</w:t>
      </w:r>
      <w:r w:rsidR="00EE65DD" w:rsidRPr="006026F1">
        <w:rPr>
          <w:sz w:val="23"/>
          <w:szCs w:val="23"/>
        </w:rPr>
        <w:t>ared the meeting</w:t>
      </w:r>
      <w:r w:rsidR="00712E8B">
        <w:rPr>
          <w:sz w:val="23"/>
          <w:szCs w:val="23"/>
        </w:rPr>
        <w:t xml:space="preserve"> c</w:t>
      </w:r>
      <w:r w:rsidR="00305920">
        <w:rPr>
          <w:sz w:val="23"/>
          <w:szCs w:val="23"/>
        </w:rPr>
        <w:t>losed</w:t>
      </w:r>
      <w:r w:rsidR="005B05FC">
        <w:rPr>
          <w:sz w:val="23"/>
          <w:szCs w:val="23"/>
        </w:rPr>
        <w:t xml:space="preserve"> at 10.30pm</w:t>
      </w:r>
    </w:p>
    <w:p w:rsidR="00A06EA8" w:rsidRPr="006026F1" w:rsidRDefault="00A06EA8">
      <w:pPr>
        <w:rPr>
          <w:sz w:val="23"/>
          <w:szCs w:val="23"/>
        </w:rPr>
      </w:pPr>
    </w:p>
    <w:sectPr w:rsidR="00A06EA8" w:rsidRPr="006026F1" w:rsidSect="00EA3E78">
      <w:headerReference w:type="even" r:id="rId7"/>
      <w:headerReference w:type="default" r:id="rId8"/>
      <w:footerReference w:type="default" r:id="rId9"/>
      <w:pgSz w:w="11906" w:h="16838" w:code="9"/>
      <w:pgMar w:top="340" w:right="567" w:bottom="851" w:left="340" w:header="709" w:footer="851" w:gutter="0"/>
      <w:pgNumType w:start="4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45D" w:rsidRPr="006026F1" w:rsidRDefault="00E2245D">
      <w:pPr>
        <w:rPr>
          <w:sz w:val="22"/>
          <w:szCs w:val="22"/>
        </w:rPr>
      </w:pPr>
      <w:r w:rsidRPr="006026F1">
        <w:rPr>
          <w:sz w:val="22"/>
          <w:szCs w:val="22"/>
        </w:rPr>
        <w:separator/>
      </w:r>
    </w:p>
    <w:p w:rsidR="00E2245D" w:rsidRPr="006026F1" w:rsidRDefault="00E2245D">
      <w:pPr>
        <w:rPr>
          <w:sz w:val="23"/>
          <w:szCs w:val="23"/>
        </w:rPr>
      </w:pPr>
    </w:p>
    <w:p w:rsidR="00E2245D" w:rsidRPr="006026F1" w:rsidRDefault="00E2245D">
      <w:pPr>
        <w:rPr>
          <w:sz w:val="21"/>
          <w:szCs w:val="21"/>
        </w:rPr>
      </w:pPr>
    </w:p>
    <w:p w:rsidR="00E2245D" w:rsidRPr="006026F1" w:rsidRDefault="00E2245D">
      <w:pPr>
        <w:rPr>
          <w:sz w:val="19"/>
          <w:szCs w:val="19"/>
        </w:rPr>
      </w:pPr>
    </w:p>
  </w:endnote>
  <w:endnote w:type="continuationSeparator" w:id="0">
    <w:p w:rsidR="00E2245D" w:rsidRPr="006026F1" w:rsidRDefault="00E2245D">
      <w:pPr>
        <w:rPr>
          <w:sz w:val="22"/>
          <w:szCs w:val="22"/>
        </w:rPr>
      </w:pPr>
      <w:r w:rsidRPr="006026F1">
        <w:rPr>
          <w:sz w:val="22"/>
          <w:szCs w:val="22"/>
        </w:rPr>
        <w:continuationSeparator/>
      </w:r>
    </w:p>
    <w:p w:rsidR="00E2245D" w:rsidRPr="006026F1" w:rsidRDefault="00E2245D">
      <w:pPr>
        <w:rPr>
          <w:sz w:val="23"/>
          <w:szCs w:val="23"/>
        </w:rPr>
      </w:pPr>
    </w:p>
    <w:p w:rsidR="00E2245D" w:rsidRPr="006026F1" w:rsidRDefault="00E2245D">
      <w:pPr>
        <w:rPr>
          <w:sz w:val="21"/>
          <w:szCs w:val="21"/>
        </w:rPr>
      </w:pPr>
    </w:p>
    <w:p w:rsidR="00E2245D" w:rsidRPr="006026F1" w:rsidRDefault="00E2245D">
      <w:pPr>
        <w:rPr>
          <w:sz w:val="19"/>
          <w:szCs w:val="19"/>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992" w:rsidRPr="006026F1" w:rsidRDefault="00614992">
    <w:pPr>
      <w:pStyle w:val="Footer"/>
      <w:rPr>
        <w:sz w:val="22"/>
        <w:szCs w:val="22"/>
      </w:rPr>
    </w:pPr>
    <w:r w:rsidRPr="006026F1">
      <w:rPr>
        <w:sz w:val="22"/>
        <w:szCs w:val="22"/>
      </w:rPr>
      <w:t>Signed</w:t>
    </w:r>
    <w:r w:rsidRPr="006026F1">
      <w:rPr>
        <w:sz w:val="22"/>
        <w:szCs w:val="22"/>
      </w:rPr>
      <w:tab/>
    </w:r>
    <w:r w:rsidR="00EA3E78">
      <w:rPr>
        <w:sz w:val="22"/>
        <w:szCs w:val="22"/>
      </w:rPr>
      <w:t xml:space="preserve">                                                                                           Chair            </w:t>
    </w:r>
    <w:r w:rsidRPr="006026F1">
      <w:rPr>
        <w:sz w:val="22"/>
        <w:szCs w:val="22"/>
      </w:rPr>
      <w:t>Date</w:t>
    </w:r>
    <w:r w:rsidR="00EA3E78">
      <w:rPr>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45D" w:rsidRPr="006026F1" w:rsidRDefault="00E2245D">
      <w:pPr>
        <w:rPr>
          <w:sz w:val="22"/>
          <w:szCs w:val="22"/>
        </w:rPr>
      </w:pPr>
      <w:r w:rsidRPr="006026F1">
        <w:rPr>
          <w:sz w:val="22"/>
          <w:szCs w:val="22"/>
        </w:rPr>
        <w:separator/>
      </w:r>
    </w:p>
    <w:p w:rsidR="00E2245D" w:rsidRPr="006026F1" w:rsidRDefault="00E2245D">
      <w:pPr>
        <w:rPr>
          <w:sz w:val="23"/>
          <w:szCs w:val="23"/>
        </w:rPr>
      </w:pPr>
    </w:p>
    <w:p w:rsidR="00E2245D" w:rsidRPr="006026F1" w:rsidRDefault="00E2245D">
      <w:pPr>
        <w:rPr>
          <w:sz w:val="21"/>
          <w:szCs w:val="21"/>
        </w:rPr>
      </w:pPr>
    </w:p>
    <w:p w:rsidR="00E2245D" w:rsidRPr="006026F1" w:rsidRDefault="00E2245D">
      <w:pPr>
        <w:rPr>
          <w:sz w:val="19"/>
          <w:szCs w:val="19"/>
        </w:rPr>
      </w:pPr>
    </w:p>
  </w:footnote>
  <w:footnote w:type="continuationSeparator" w:id="0">
    <w:p w:rsidR="00E2245D" w:rsidRPr="006026F1" w:rsidRDefault="00E2245D">
      <w:pPr>
        <w:rPr>
          <w:sz w:val="22"/>
          <w:szCs w:val="22"/>
        </w:rPr>
      </w:pPr>
      <w:r w:rsidRPr="006026F1">
        <w:rPr>
          <w:sz w:val="22"/>
          <w:szCs w:val="22"/>
        </w:rPr>
        <w:continuationSeparator/>
      </w:r>
    </w:p>
    <w:p w:rsidR="00E2245D" w:rsidRPr="006026F1" w:rsidRDefault="00E2245D">
      <w:pPr>
        <w:rPr>
          <w:sz w:val="23"/>
          <w:szCs w:val="23"/>
        </w:rPr>
      </w:pPr>
    </w:p>
    <w:p w:rsidR="00E2245D" w:rsidRPr="006026F1" w:rsidRDefault="00E2245D">
      <w:pPr>
        <w:rPr>
          <w:sz w:val="21"/>
          <w:szCs w:val="21"/>
        </w:rPr>
      </w:pPr>
    </w:p>
    <w:p w:rsidR="00E2245D" w:rsidRPr="006026F1" w:rsidRDefault="00E2245D">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992" w:rsidRPr="006026F1" w:rsidRDefault="00614992">
    <w:pPr>
      <w:pStyle w:val="Header"/>
      <w:framePr w:wrap="around" w:vAnchor="text" w:hAnchor="margin" w:xAlign="right" w:y="1"/>
      <w:rPr>
        <w:rStyle w:val="PageNumber"/>
        <w:sz w:val="23"/>
        <w:szCs w:val="23"/>
      </w:rPr>
    </w:pPr>
    <w:r w:rsidRPr="006026F1">
      <w:rPr>
        <w:rStyle w:val="PageNumber"/>
        <w:sz w:val="23"/>
        <w:szCs w:val="23"/>
      </w:rPr>
      <w:fldChar w:fldCharType="begin"/>
    </w:r>
    <w:r w:rsidRPr="006026F1">
      <w:rPr>
        <w:rStyle w:val="PageNumber"/>
        <w:sz w:val="23"/>
        <w:szCs w:val="23"/>
      </w:rPr>
      <w:instrText xml:space="preserve">PAGE  </w:instrText>
    </w:r>
    <w:r w:rsidRPr="006026F1">
      <w:rPr>
        <w:rStyle w:val="PageNumber"/>
        <w:sz w:val="23"/>
        <w:szCs w:val="23"/>
      </w:rPr>
      <w:fldChar w:fldCharType="end"/>
    </w:r>
  </w:p>
  <w:p w:rsidR="00614992" w:rsidRPr="006026F1" w:rsidRDefault="00614992">
    <w:pPr>
      <w:pStyle w:val="Header"/>
      <w:ind w:right="360"/>
      <w:rPr>
        <w:sz w:val="23"/>
        <w:szCs w:val="23"/>
      </w:rPr>
    </w:pPr>
  </w:p>
  <w:p w:rsidR="00614992" w:rsidRPr="006026F1" w:rsidRDefault="00614992">
    <w:pPr>
      <w:rPr>
        <w:sz w:val="23"/>
        <w:szCs w:val="23"/>
      </w:rPr>
    </w:pPr>
  </w:p>
  <w:p w:rsidR="00614992" w:rsidRPr="006026F1" w:rsidRDefault="00614992">
    <w:pPr>
      <w:rPr>
        <w:sz w:val="21"/>
        <w:szCs w:val="21"/>
      </w:rPr>
    </w:pPr>
  </w:p>
  <w:p w:rsidR="00614992" w:rsidRPr="006026F1" w:rsidRDefault="00614992">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992" w:rsidRPr="006026F1" w:rsidRDefault="00614992">
    <w:pPr>
      <w:pStyle w:val="Header"/>
      <w:framePr w:wrap="around" w:vAnchor="text" w:hAnchor="margin" w:xAlign="right" w:y="1"/>
      <w:rPr>
        <w:rStyle w:val="PageNumber"/>
        <w:sz w:val="23"/>
        <w:szCs w:val="23"/>
      </w:rPr>
    </w:pPr>
    <w:r w:rsidRPr="006026F1">
      <w:rPr>
        <w:rStyle w:val="PageNumber"/>
        <w:sz w:val="23"/>
        <w:szCs w:val="23"/>
      </w:rPr>
      <w:fldChar w:fldCharType="begin"/>
    </w:r>
    <w:r w:rsidRPr="006026F1">
      <w:rPr>
        <w:rStyle w:val="PageNumber"/>
        <w:sz w:val="23"/>
        <w:szCs w:val="23"/>
      </w:rPr>
      <w:instrText xml:space="preserve">PAGE  </w:instrText>
    </w:r>
    <w:r w:rsidRPr="006026F1">
      <w:rPr>
        <w:rStyle w:val="PageNumber"/>
        <w:sz w:val="23"/>
        <w:szCs w:val="23"/>
      </w:rPr>
      <w:fldChar w:fldCharType="separate"/>
    </w:r>
    <w:r w:rsidR="001626B0">
      <w:rPr>
        <w:rStyle w:val="PageNumber"/>
        <w:noProof/>
        <w:sz w:val="23"/>
        <w:szCs w:val="23"/>
      </w:rPr>
      <w:t>48</w:t>
    </w:r>
    <w:r w:rsidRPr="006026F1">
      <w:rPr>
        <w:rStyle w:val="PageNumber"/>
        <w:sz w:val="23"/>
        <w:szCs w:val="23"/>
      </w:rPr>
      <w:fldChar w:fldCharType="end"/>
    </w:r>
  </w:p>
  <w:p w:rsidR="00614992" w:rsidRPr="006026F1" w:rsidRDefault="00614992">
    <w:pPr>
      <w:pStyle w:val="Header"/>
      <w:ind w:right="360"/>
      <w:rPr>
        <w:sz w:val="23"/>
        <w:szCs w:val="23"/>
      </w:rPr>
    </w:pPr>
    <w:r w:rsidRPr="006026F1">
      <w:rPr>
        <w:rStyle w:val="PageNumber"/>
        <w:sz w:val="23"/>
        <w:szCs w:val="23"/>
      </w:rPr>
      <w:tab/>
    </w:r>
  </w:p>
  <w:p w:rsidR="00614992" w:rsidRPr="006026F1" w:rsidRDefault="00614992">
    <w:pPr>
      <w:rPr>
        <w:sz w:val="23"/>
        <w:szCs w:val="23"/>
      </w:rPr>
    </w:pPr>
  </w:p>
  <w:p w:rsidR="00614992" w:rsidRPr="006026F1" w:rsidRDefault="00614992">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6A80"/>
    <w:multiLevelType w:val="hybridMultilevel"/>
    <w:tmpl w:val="2196C2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B3B1428"/>
    <w:multiLevelType w:val="hybridMultilevel"/>
    <w:tmpl w:val="D284C666"/>
    <w:lvl w:ilvl="0" w:tplc="D758D1D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B9A3D1C"/>
    <w:multiLevelType w:val="hybridMultilevel"/>
    <w:tmpl w:val="3C68D642"/>
    <w:lvl w:ilvl="0" w:tplc="F24C0BD8">
      <w:start w:val="1"/>
      <w:numFmt w:val="bullet"/>
      <w:lvlText w:val=""/>
      <w:lvlJc w:val="left"/>
      <w:pPr>
        <w:tabs>
          <w:tab w:val="num" w:pos="785"/>
        </w:tabs>
        <w:ind w:left="65" w:firstLine="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DF6AA7"/>
    <w:multiLevelType w:val="hybridMultilevel"/>
    <w:tmpl w:val="8A265740"/>
    <w:lvl w:ilvl="0" w:tplc="F24C0BD8">
      <w:start w:val="1"/>
      <w:numFmt w:val="bullet"/>
      <w:lvlText w:val=""/>
      <w:lvlJc w:val="left"/>
      <w:pPr>
        <w:tabs>
          <w:tab w:val="num" w:pos="785"/>
        </w:tabs>
        <w:ind w:left="65" w:firstLine="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4">
    <w:nsid w:val="26D908A7"/>
    <w:multiLevelType w:val="hybridMultilevel"/>
    <w:tmpl w:val="84AE9272"/>
    <w:lvl w:ilvl="0" w:tplc="F24C0BD8">
      <w:start w:val="1"/>
      <w:numFmt w:val="bullet"/>
      <w:lvlText w:val=""/>
      <w:lvlJc w:val="left"/>
      <w:pPr>
        <w:tabs>
          <w:tab w:val="num" w:pos="1440"/>
        </w:tabs>
        <w:ind w:left="720" w:firstLine="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B3C600B"/>
    <w:multiLevelType w:val="hybridMultilevel"/>
    <w:tmpl w:val="ADAE6B40"/>
    <w:lvl w:ilvl="0" w:tplc="0809000F">
      <w:start w:val="1"/>
      <w:numFmt w:val="decimal"/>
      <w:lvlText w:val="%1."/>
      <w:lvlJc w:val="left"/>
      <w:pPr>
        <w:tabs>
          <w:tab w:val="num" w:pos="785"/>
        </w:tabs>
        <w:ind w:left="785"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0815D1E"/>
    <w:multiLevelType w:val="hybridMultilevel"/>
    <w:tmpl w:val="32EE52DA"/>
    <w:lvl w:ilvl="0" w:tplc="F24C0BD8">
      <w:start w:val="1"/>
      <w:numFmt w:val="bullet"/>
      <w:lvlText w:val=""/>
      <w:lvlJc w:val="left"/>
      <w:pPr>
        <w:tabs>
          <w:tab w:val="num" w:pos="720"/>
        </w:tabs>
        <w:ind w:left="0" w:firstLine="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48E3949"/>
    <w:multiLevelType w:val="hybridMultilevel"/>
    <w:tmpl w:val="B91CE2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A4626A2"/>
    <w:multiLevelType w:val="hybridMultilevel"/>
    <w:tmpl w:val="A21C9E0A"/>
    <w:lvl w:ilvl="0" w:tplc="F24C0BD8">
      <w:start w:val="1"/>
      <w:numFmt w:val="bullet"/>
      <w:lvlText w:val=""/>
      <w:lvlJc w:val="left"/>
      <w:pPr>
        <w:tabs>
          <w:tab w:val="num" w:pos="1440"/>
        </w:tabs>
        <w:ind w:left="720" w:firstLine="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B82720D"/>
    <w:multiLevelType w:val="hybridMultilevel"/>
    <w:tmpl w:val="7B48D886"/>
    <w:lvl w:ilvl="0" w:tplc="F24C0BD8">
      <w:start w:val="1"/>
      <w:numFmt w:val="bullet"/>
      <w:lvlText w:val=""/>
      <w:lvlJc w:val="left"/>
      <w:pPr>
        <w:tabs>
          <w:tab w:val="num" w:pos="720"/>
        </w:tabs>
        <w:ind w:left="0" w:firstLine="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F9C6AA2"/>
    <w:multiLevelType w:val="hybridMultilevel"/>
    <w:tmpl w:val="1E109B66"/>
    <w:lvl w:ilvl="0" w:tplc="F24C0BD8">
      <w:start w:val="1"/>
      <w:numFmt w:val="bullet"/>
      <w:lvlText w:val=""/>
      <w:lvlJc w:val="left"/>
      <w:pPr>
        <w:tabs>
          <w:tab w:val="num" w:pos="720"/>
        </w:tabs>
        <w:ind w:left="0" w:firstLine="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1AB4DB2"/>
    <w:multiLevelType w:val="hybridMultilevel"/>
    <w:tmpl w:val="BC0472B4"/>
    <w:lvl w:ilvl="0" w:tplc="08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2542DF1"/>
    <w:multiLevelType w:val="hybridMultilevel"/>
    <w:tmpl w:val="7AF231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12D525B"/>
    <w:multiLevelType w:val="hybridMultilevel"/>
    <w:tmpl w:val="62F236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52F7A42"/>
    <w:multiLevelType w:val="hybridMultilevel"/>
    <w:tmpl w:val="35B4CBB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7A86634"/>
    <w:multiLevelType w:val="hybridMultilevel"/>
    <w:tmpl w:val="6C265202"/>
    <w:lvl w:ilvl="0" w:tplc="08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71370DA4"/>
    <w:multiLevelType w:val="hybridMultilevel"/>
    <w:tmpl w:val="546E62EA"/>
    <w:lvl w:ilvl="0" w:tplc="08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78E7176F"/>
    <w:multiLevelType w:val="hybridMultilevel"/>
    <w:tmpl w:val="4A3664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13"/>
  </w:num>
  <w:num w:numId="4">
    <w:abstractNumId w:val="0"/>
  </w:num>
  <w:num w:numId="5">
    <w:abstractNumId w:val="16"/>
  </w:num>
  <w:num w:numId="6">
    <w:abstractNumId w:val="9"/>
  </w:num>
  <w:num w:numId="7">
    <w:abstractNumId w:val="2"/>
  </w:num>
  <w:num w:numId="8">
    <w:abstractNumId w:val="5"/>
  </w:num>
  <w:num w:numId="9">
    <w:abstractNumId w:val="12"/>
  </w:num>
  <w:num w:numId="10">
    <w:abstractNumId w:val="11"/>
  </w:num>
  <w:num w:numId="11">
    <w:abstractNumId w:val="6"/>
  </w:num>
  <w:num w:numId="12">
    <w:abstractNumId w:val="15"/>
  </w:num>
  <w:num w:numId="13">
    <w:abstractNumId w:val="8"/>
  </w:num>
  <w:num w:numId="14">
    <w:abstractNumId w:val="4"/>
  </w:num>
  <w:num w:numId="15">
    <w:abstractNumId w:val="10"/>
  </w:num>
  <w:num w:numId="16">
    <w:abstractNumId w:val="17"/>
  </w:num>
  <w:num w:numId="17">
    <w:abstractNumId w:val="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en-GB" w:vendorID="64" w:dllVersion="131078" w:nlCheck="1" w:checkStyle="1"/>
  <w:activeWritingStyle w:appName="MSWord" w:lang="en-GB" w:vendorID="64" w:dllVersion="131077" w:nlCheck="1" w:checkStyle="1"/>
  <w:proofState w:grammar="clean"/>
  <w:stylePaneFormatFilter w:val="3F01"/>
  <w:defaultTabStop w:val="720"/>
  <w:characterSpacingControl w:val="doNotCompress"/>
  <w:footnotePr>
    <w:footnote w:id="-1"/>
    <w:footnote w:id="0"/>
  </w:footnotePr>
  <w:endnotePr>
    <w:endnote w:id="-1"/>
    <w:endnote w:id="0"/>
  </w:endnotePr>
  <w:compat/>
  <w:docVars>
    <w:docVar w:name="dgnword-docGUID" w:val="{6893E33C-B2AD-49C2-84A3-4464C334695F}"/>
    <w:docVar w:name="dgnword-eventsink" w:val="23523960"/>
  </w:docVars>
  <w:rsids>
    <w:rsidRoot w:val="004A15DC"/>
    <w:rsid w:val="0001486E"/>
    <w:rsid w:val="00025511"/>
    <w:rsid w:val="000275EC"/>
    <w:rsid w:val="00031F60"/>
    <w:rsid w:val="00032D25"/>
    <w:rsid w:val="00033740"/>
    <w:rsid w:val="00040D0D"/>
    <w:rsid w:val="0004199A"/>
    <w:rsid w:val="0004602B"/>
    <w:rsid w:val="0005131D"/>
    <w:rsid w:val="00052535"/>
    <w:rsid w:val="0006085B"/>
    <w:rsid w:val="000626F4"/>
    <w:rsid w:val="000714D3"/>
    <w:rsid w:val="000725CA"/>
    <w:rsid w:val="00074588"/>
    <w:rsid w:val="00080E9A"/>
    <w:rsid w:val="00094ED7"/>
    <w:rsid w:val="000B184B"/>
    <w:rsid w:val="000B756E"/>
    <w:rsid w:val="000C2EF0"/>
    <w:rsid w:val="000E32AD"/>
    <w:rsid w:val="000E38C8"/>
    <w:rsid w:val="000E5646"/>
    <w:rsid w:val="000F6498"/>
    <w:rsid w:val="0011520B"/>
    <w:rsid w:val="0011751E"/>
    <w:rsid w:val="0013156F"/>
    <w:rsid w:val="00135737"/>
    <w:rsid w:val="00135B2F"/>
    <w:rsid w:val="00144433"/>
    <w:rsid w:val="00153466"/>
    <w:rsid w:val="00155978"/>
    <w:rsid w:val="001626B0"/>
    <w:rsid w:val="00164CBA"/>
    <w:rsid w:val="00177CF5"/>
    <w:rsid w:val="0018384C"/>
    <w:rsid w:val="00190194"/>
    <w:rsid w:val="001B2698"/>
    <w:rsid w:val="001D11BD"/>
    <w:rsid w:val="001D1A0D"/>
    <w:rsid w:val="001D20DF"/>
    <w:rsid w:val="001E1081"/>
    <w:rsid w:val="001E482C"/>
    <w:rsid w:val="001F178F"/>
    <w:rsid w:val="002075C5"/>
    <w:rsid w:val="00223E21"/>
    <w:rsid w:val="00230DE2"/>
    <w:rsid w:val="002338E6"/>
    <w:rsid w:val="00236C8E"/>
    <w:rsid w:val="00250B32"/>
    <w:rsid w:val="0025744C"/>
    <w:rsid w:val="0027383A"/>
    <w:rsid w:val="002832F1"/>
    <w:rsid w:val="00283B13"/>
    <w:rsid w:val="002852F4"/>
    <w:rsid w:val="00291250"/>
    <w:rsid w:val="002973AF"/>
    <w:rsid w:val="002A080A"/>
    <w:rsid w:val="002B5ACC"/>
    <w:rsid w:val="002C2197"/>
    <w:rsid w:val="002C7323"/>
    <w:rsid w:val="002F737F"/>
    <w:rsid w:val="0030201F"/>
    <w:rsid w:val="00305920"/>
    <w:rsid w:val="00307D21"/>
    <w:rsid w:val="00312D50"/>
    <w:rsid w:val="00321DF3"/>
    <w:rsid w:val="003313E3"/>
    <w:rsid w:val="00335C74"/>
    <w:rsid w:val="00346D04"/>
    <w:rsid w:val="00360BC9"/>
    <w:rsid w:val="00370F1E"/>
    <w:rsid w:val="00376D95"/>
    <w:rsid w:val="003A47D3"/>
    <w:rsid w:val="003A6499"/>
    <w:rsid w:val="003B78A1"/>
    <w:rsid w:val="003C0AD2"/>
    <w:rsid w:val="003D3565"/>
    <w:rsid w:val="003D4BF4"/>
    <w:rsid w:val="003E2169"/>
    <w:rsid w:val="003E68E4"/>
    <w:rsid w:val="003F0610"/>
    <w:rsid w:val="00400223"/>
    <w:rsid w:val="0040289C"/>
    <w:rsid w:val="00403936"/>
    <w:rsid w:val="00451B8F"/>
    <w:rsid w:val="00463735"/>
    <w:rsid w:val="0046462F"/>
    <w:rsid w:val="004660CF"/>
    <w:rsid w:val="00473972"/>
    <w:rsid w:val="00474352"/>
    <w:rsid w:val="00474763"/>
    <w:rsid w:val="0048781F"/>
    <w:rsid w:val="004950DC"/>
    <w:rsid w:val="004A15DC"/>
    <w:rsid w:val="004A4FDF"/>
    <w:rsid w:val="004A5B50"/>
    <w:rsid w:val="004B7A82"/>
    <w:rsid w:val="004B7C65"/>
    <w:rsid w:val="004C0415"/>
    <w:rsid w:val="004C1DAA"/>
    <w:rsid w:val="004E0420"/>
    <w:rsid w:val="004F7208"/>
    <w:rsid w:val="00501A3E"/>
    <w:rsid w:val="0050210D"/>
    <w:rsid w:val="00527DB5"/>
    <w:rsid w:val="00530081"/>
    <w:rsid w:val="0054008A"/>
    <w:rsid w:val="0054736C"/>
    <w:rsid w:val="00556E75"/>
    <w:rsid w:val="00557133"/>
    <w:rsid w:val="005611CE"/>
    <w:rsid w:val="00570FA5"/>
    <w:rsid w:val="00576896"/>
    <w:rsid w:val="00581D4B"/>
    <w:rsid w:val="00583CE4"/>
    <w:rsid w:val="00583DEA"/>
    <w:rsid w:val="005A2555"/>
    <w:rsid w:val="005A2F76"/>
    <w:rsid w:val="005A466B"/>
    <w:rsid w:val="005A62F9"/>
    <w:rsid w:val="005A6827"/>
    <w:rsid w:val="005B05FC"/>
    <w:rsid w:val="005E0AD9"/>
    <w:rsid w:val="005F5393"/>
    <w:rsid w:val="006026F1"/>
    <w:rsid w:val="0060636B"/>
    <w:rsid w:val="00613AF7"/>
    <w:rsid w:val="00614992"/>
    <w:rsid w:val="00617729"/>
    <w:rsid w:val="00624C4A"/>
    <w:rsid w:val="00630FA5"/>
    <w:rsid w:val="006403AE"/>
    <w:rsid w:val="006437C5"/>
    <w:rsid w:val="0065409E"/>
    <w:rsid w:val="00666F0D"/>
    <w:rsid w:val="00672E43"/>
    <w:rsid w:val="00674E20"/>
    <w:rsid w:val="00681820"/>
    <w:rsid w:val="0068254F"/>
    <w:rsid w:val="00685063"/>
    <w:rsid w:val="00685830"/>
    <w:rsid w:val="00685D89"/>
    <w:rsid w:val="00687AEB"/>
    <w:rsid w:val="006A2D85"/>
    <w:rsid w:val="006D2049"/>
    <w:rsid w:val="006E7B08"/>
    <w:rsid w:val="0070279D"/>
    <w:rsid w:val="00707A73"/>
    <w:rsid w:val="00712E8B"/>
    <w:rsid w:val="0072366C"/>
    <w:rsid w:val="00726631"/>
    <w:rsid w:val="0074155A"/>
    <w:rsid w:val="00741E38"/>
    <w:rsid w:val="007420F1"/>
    <w:rsid w:val="00747D7B"/>
    <w:rsid w:val="00751F7E"/>
    <w:rsid w:val="00756029"/>
    <w:rsid w:val="007712DD"/>
    <w:rsid w:val="007748D3"/>
    <w:rsid w:val="00776FF6"/>
    <w:rsid w:val="00787C96"/>
    <w:rsid w:val="0079754F"/>
    <w:rsid w:val="007A174C"/>
    <w:rsid w:val="007A43DF"/>
    <w:rsid w:val="007B0905"/>
    <w:rsid w:val="007B51E2"/>
    <w:rsid w:val="007C4139"/>
    <w:rsid w:val="007C750C"/>
    <w:rsid w:val="007D4226"/>
    <w:rsid w:val="007D7C1F"/>
    <w:rsid w:val="007F3379"/>
    <w:rsid w:val="00806705"/>
    <w:rsid w:val="008116F4"/>
    <w:rsid w:val="0083243F"/>
    <w:rsid w:val="008336DA"/>
    <w:rsid w:val="008429BA"/>
    <w:rsid w:val="00842DCF"/>
    <w:rsid w:val="00847F83"/>
    <w:rsid w:val="0085646B"/>
    <w:rsid w:val="008711E6"/>
    <w:rsid w:val="0087299A"/>
    <w:rsid w:val="00876412"/>
    <w:rsid w:val="00883D50"/>
    <w:rsid w:val="0088490E"/>
    <w:rsid w:val="00897A43"/>
    <w:rsid w:val="008A511F"/>
    <w:rsid w:val="008B7928"/>
    <w:rsid w:val="008C1C54"/>
    <w:rsid w:val="008E6533"/>
    <w:rsid w:val="008F4612"/>
    <w:rsid w:val="008F7CD5"/>
    <w:rsid w:val="0090077E"/>
    <w:rsid w:val="00905BC0"/>
    <w:rsid w:val="009133A3"/>
    <w:rsid w:val="009234BC"/>
    <w:rsid w:val="0092696E"/>
    <w:rsid w:val="00932652"/>
    <w:rsid w:val="009331F3"/>
    <w:rsid w:val="009455E5"/>
    <w:rsid w:val="009457BF"/>
    <w:rsid w:val="00955608"/>
    <w:rsid w:val="00961FDE"/>
    <w:rsid w:val="00966137"/>
    <w:rsid w:val="00967A52"/>
    <w:rsid w:val="00974A73"/>
    <w:rsid w:val="009B37E7"/>
    <w:rsid w:val="009B4EC4"/>
    <w:rsid w:val="009B69FE"/>
    <w:rsid w:val="009C4055"/>
    <w:rsid w:val="009D3CBF"/>
    <w:rsid w:val="009D6710"/>
    <w:rsid w:val="009E5FCC"/>
    <w:rsid w:val="009E7225"/>
    <w:rsid w:val="009E744D"/>
    <w:rsid w:val="00A03F1B"/>
    <w:rsid w:val="00A06EA8"/>
    <w:rsid w:val="00A12715"/>
    <w:rsid w:val="00A14727"/>
    <w:rsid w:val="00A21277"/>
    <w:rsid w:val="00A40A6E"/>
    <w:rsid w:val="00A47A38"/>
    <w:rsid w:val="00A50E57"/>
    <w:rsid w:val="00A52314"/>
    <w:rsid w:val="00A65061"/>
    <w:rsid w:val="00A67A0A"/>
    <w:rsid w:val="00A76296"/>
    <w:rsid w:val="00A92A3C"/>
    <w:rsid w:val="00AA6EB2"/>
    <w:rsid w:val="00AB0E11"/>
    <w:rsid w:val="00AB63CE"/>
    <w:rsid w:val="00AE72ED"/>
    <w:rsid w:val="00AE73C4"/>
    <w:rsid w:val="00AE797A"/>
    <w:rsid w:val="00AF2A48"/>
    <w:rsid w:val="00AF4972"/>
    <w:rsid w:val="00B01976"/>
    <w:rsid w:val="00B06258"/>
    <w:rsid w:val="00B141ED"/>
    <w:rsid w:val="00B156CA"/>
    <w:rsid w:val="00B27180"/>
    <w:rsid w:val="00B31689"/>
    <w:rsid w:val="00B561A7"/>
    <w:rsid w:val="00B67FB0"/>
    <w:rsid w:val="00B70A76"/>
    <w:rsid w:val="00B9268E"/>
    <w:rsid w:val="00B94311"/>
    <w:rsid w:val="00B97355"/>
    <w:rsid w:val="00B97551"/>
    <w:rsid w:val="00BA3966"/>
    <w:rsid w:val="00BD00A2"/>
    <w:rsid w:val="00BD294F"/>
    <w:rsid w:val="00BD3068"/>
    <w:rsid w:val="00BD4500"/>
    <w:rsid w:val="00BD5513"/>
    <w:rsid w:val="00BE125B"/>
    <w:rsid w:val="00BE544C"/>
    <w:rsid w:val="00BE7C37"/>
    <w:rsid w:val="00BE7D9C"/>
    <w:rsid w:val="00BF2C4C"/>
    <w:rsid w:val="00C02942"/>
    <w:rsid w:val="00C120EB"/>
    <w:rsid w:val="00C45575"/>
    <w:rsid w:val="00C46F6B"/>
    <w:rsid w:val="00C52F23"/>
    <w:rsid w:val="00C54FA2"/>
    <w:rsid w:val="00C7057D"/>
    <w:rsid w:val="00C74B0D"/>
    <w:rsid w:val="00C7619B"/>
    <w:rsid w:val="00C84D14"/>
    <w:rsid w:val="00CA52C6"/>
    <w:rsid w:val="00CC4CDC"/>
    <w:rsid w:val="00CD067E"/>
    <w:rsid w:val="00CF1216"/>
    <w:rsid w:val="00CF7468"/>
    <w:rsid w:val="00D02529"/>
    <w:rsid w:val="00D128DB"/>
    <w:rsid w:val="00D1462D"/>
    <w:rsid w:val="00D1646D"/>
    <w:rsid w:val="00D165C1"/>
    <w:rsid w:val="00D26133"/>
    <w:rsid w:val="00D445E1"/>
    <w:rsid w:val="00D4470D"/>
    <w:rsid w:val="00D62DAB"/>
    <w:rsid w:val="00D65090"/>
    <w:rsid w:val="00D65562"/>
    <w:rsid w:val="00D65C9B"/>
    <w:rsid w:val="00D711C9"/>
    <w:rsid w:val="00D75409"/>
    <w:rsid w:val="00D81CAE"/>
    <w:rsid w:val="00D83F2D"/>
    <w:rsid w:val="00D90D5D"/>
    <w:rsid w:val="00DA01E3"/>
    <w:rsid w:val="00DA7B0A"/>
    <w:rsid w:val="00DB39D4"/>
    <w:rsid w:val="00DD0EB0"/>
    <w:rsid w:val="00DD1AD0"/>
    <w:rsid w:val="00DE7294"/>
    <w:rsid w:val="00DF6A75"/>
    <w:rsid w:val="00E1399B"/>
    <w:rsid w:val="00E2245D"/>
    <w:rsid w:val="00E27BF5"/>
    <w:rsid w:val="00E6409A"/>
    <w:rsid w:val="00E6468A"/>
    <w:rsid w:val="00E766F5"/>
    <w:rsid w:val="00E77A75"/>
    <w:rsid w:val="00E77DF9"/>
    <w:rsid w:val="00E86819"/>
    <w:rsid w:val="00E9184D"/>
    <w:rsid w:val="00EA12EA"/>
    <w:rsid w:val="00EA3E78"/>
    <w:rsid w:val="00EB77BD"/>
    <w:rsid w:val="00EC3C30"/>
    <w:rsid w:val="00EC4049"/>
    <w:rsid w:val="00EC5BCB"/>
    <w:rsid w:val="00EC72F8"/>
    <w:rsid w:val="00EE0B0C"/>
    <w:rsid w:val="00EE65DD"/>
    <w:rsid w:val="00EF59BD"/>
    <w:rsid w:val="00F061DE"/>
    <w:rsid w:val="00F222C1"/>
    <w:rsid w:val="00F46BFD"/>
    <w:rsid w:val="00F5005D"/>
    <w:rsid w:val="00F57C15"/>
    <w:rsid w:val="00FA19BA"/>
    <w:rsid w:val="00FA6596"/>
    <w:rsid w:val="00FB0D58"/>
    <w:rsid w:val="00FC2095"/>
    <w:rsid w:val="00FE7D1C"/>
    <w:rsid w:val="00FF35A8"/>
    <w:rsid w:val="00FF39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sid w:val="00FC2095"/>
    <w:rPr>
      <w:sz w:val="16"/>
      <w:szCs w:val="16"/>
    </w:rPr>
  </w:style>
  <w:style w:type="paragraph" w:styleId="CommentText">
    <w:name w:val="annotation text"/>
    <w:basedOn w:val="Normal"/>
    <w:semiHidden/>
    <w:rsid w:val="00FC2095"/>
    <w:rPr>
      <w:sz w:val="20"/>
      <w:szCs w:val="20"/>
    </w:rPr>
  </w:style>
  <w:style w:type="paragraph" w:styleId="CommentSubject">
    <w:name w:val="annotation subject"/>
    <w:basedOn w:val="CommentText"/>
    <w:next w:val="CommentText"/>
    <w:semiHidden/>
    <w:rsid w:val="00FC209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hp</cp:lastModifiedBy>
  <cp:revision>2</cp:revision>
  <cp:lastPrinted>2006-03-25T11:26:00Z</cp:lastPrinted>
  <dcterms:created xsi:type="dcterms:W3CDTF">2017-11-05T16:24:00Z</dcterms:created>
  <dcterms:modified xsi:type="dcterms:W3CDTF">2017-11-05T16:24:00Z</dcterms:modified>
</cp:coreProperties>
</file>