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Pr="009D370F" w:rsidRDefault="00B47CC9" w:rsidP="00104E3B">
      <w:pPr>
        <w:jc w:val="center"/>
        <w:rPr>
          <w:u w:val="single"/>
        </w:rPr>
      </w:pPr>
      <w:r>
        <w:rPr>
          <w:u w:val="single"/>
        </w:rPr>
        <w:t>Minutes of the m</w:t>
      </w:r>
      <w:r w:rsidR="00D94D74">
        <w:rPr>
          <w:u w:val="single"/>
        </w:rPr>
        <w:t>eeting of the Parish Council</w:t>
      </w:r>
      <w:r w:rsidR="005A4961">
        <w:rPr>
          <w:u w:val="single"/>
        </w:rPr>
        <w:t xml:space="preserve"> </w:t>
      </w:r>
      <w:r w:rsidR="00855959">
        <w:rPr>
          <w:u w:val="single"/>
        </w:rPr>
        <w:t>held o</w:t>
      </w:r>
      <w:r w:rsidR="00DA65A8">
        <w:rPr>
          <w:u w:val="single"/>
        </w:rPr>
        <w:t xml:space="preserve">n </w:t>
      </w:r>
      <w:r w:rsidR="00F005F6">
        <w:rPr>
          <w:u w:val="single"/>
        </w:rPr>
        <w:t>15</w:t>
      </w:r>
      <w:r w:rsidR="00F005F6" w:rsidRPr="00F005F6">
        <w:rPr>
          <w:u w:val="single"/>
          <w:vertAlign w:val="superscript"/>
        </w:rPr>
        <w:t>th</w:t>
      </w:r>
      <w:r w:rsidR="00F005F6">
        <w:rPr>
          <w:u w:val="single"/>
        </w:rPr>
        <w:t xml:space="preserve"> October</w:t>
      </w:r>
      <w:r w:rsidR="0036008B">
        <w:rPr>
          <w:u w:val="single"/>
        </w:rPr>
        <w:t xml:space="preserve"> 2014</w:t>
      </w:r>
      <w:r w:rsidR="00021D0D">
        <w:rPr>
          <w:u w:val="single"/>
        </w:rPr>
        <w:t xml:space="preserve"> at the Village Hal</w:t>
      </w:r>
      <w:r w:rsidR="009D370F">
        <w:rPr>
          <w:u w:val="single"/>
        </w:rPr>
        <w:t>l</w:t>
      </w:r>
    </w:p>
    <w:p w:rsidR="005A4961" w:rsidRDefault="005A4961" w:rsidP="005A4961">
      <w:r>
        <w:rPr>
          <w:b/>
          <w:u w:val="single"/>
        </w:rPr>
        <w:t>Present</w:t>
      </w:r>
      <w:r>
        <w:t>:</w:t>
      </w:r>
    </w:p>
    <w:p w:rsidR="00F005F6" w:rsidRDefault="005A4961" w:rsidP="005A4961">
      <w:r>
        <w:t xml:space="preserve">Councillors:   </w:t>
      </w:r>
      <w:r w:rsidR="00DF72C0">
        <w:tab/>
      </w:r>
      <w:r w:rsidR="006C1560">
        <w:t xml:space="preserve">Simon Kiddy (Chairman), </w:t>
      </w:r>
      <w:r w:rsidR="00F5083F">
        <w:t xml:space="preserve"> </w:t>
      </w:r>
      <w:r w:rsidR="00FC4E1E">
        <w:t>Karina Joyce</w:t>
      </w:r>
      <w:r w:rsidR="006C1560">
        <w:t xml:space="preserve"> (Vice-Chairman)</w:t>
      </w:r>
      <w:r w:rsidR="00FC4E1E">
        <w:t xml:space="preserve">,  </w:t>
      </w:r>
      <w:r w:rsidR="00F5083F">
        <w:t xml:space="preserve">Helen Bennett,  </w:t>
      </w:r>
      <w:proofErr w:type="spellStart"/>
      <w:r w:rsidR="00F005F6">
        <w:t>Nicki</w:t>
      </w:r>
      <w:proofErr w:type="spellEnd"/>
      <w:r w:rsidR="00F005F6">
        <w:t xml:space="preserve"> </w:t>
      </w:r>
      <w:proofErr w:type="spellStart"/>
      <w:r w:rsidR="00F005F6">
        <w:t>Pizey</w:t>
      </w:r>
      <w:proofErr w:type="spellEnd"/>
      <w:r w:rsidR="00F005F6">
        <w:t xml:space="preserve">, </w:t>
      </w:r>
    </w:p>
    <w:p w:rsidR="005A4961" w:rsidRDefault="00D94D74" w:rsidP="005A4961">
      <w:r>
        <w:t>A</w:t>
      </w:r>
      <w:r w:rsidR="00DF72C0">
        <w:t>nne Smith</w:t>
      </w:r>
      <w:r>
        <w:t xml:space="preserve">, </w:t>
      </w:r>
      <w:r w:rsidR="00FC4E1E">
        <w:t xml:space="preserve"> </w:t>
      </w:r>
      <w:r w:rsidR="00F005F6">
        <w:t xml:space="preserve">Pat Spires,  Sylvester-Bradley.    </w:t>
      </w:r>
      <w:r w:rsidR="007C7554">
        <w:t>Also C</w:t>
      </w:r>
      <w:r w:rsidR="005A4F20">
        <w:t xml:space="preserve">lerk </w:t>
      </w:r>
      <w:r w:rsidR="005A4961">
        <w:t xml:space="preserve">John Barnett. </w:t>
      </w:r>
      <w:r w:rsidR="000C0B4D">
        <w:t xml:space="preserve">  </w:t>
      </w:r>
    </w:p>
    <w:p w:rsidR="00D708B5" w:rsidRDefault="00D708B5" w:rsidP="005A4961"/>
    <w:p w:rsidR="00D708B5" w:rsidRPr="00D708B5" w:rsidRDefault="00D708B5" w:rsidP="005A4961">
      <w:pPr>
        <w:rPr>
          <w:b/>
        </w:rPr>
      </w:pPr>
      <w:r w:rsidRPr="00D708B5">
        <w:rPr>
          <w:b/>
        </w:rPr>
        <w:t>Open Forum:</w:t>
      </w:r>
    </w:p>
    <w:p w:rsidR="00F5083F" w:rsidRDefault="00F005F6" w:rsidP="005A4961">
      <w:r>
        <w:t xml:space="preserve">A member of the public spoke in support of the planning application at Bluebell Cottage.  </w:t>
      </w:r>
    </w:p>
    <w:p w:rsidR="00F005F6" w:rsidRDefault="00F005F6" w:rsidP="005A4961"/>
    <w:tbl>
      <w:tblPr>
        <w:tblW w:w="11482" w:type="dxa"/>
        <w:tblInd w:w="-34" w:type="dxa"/>
        <w:tblLayout w:type="fixed"/>
        <w:tblLook w:val="01E0"/>
      </w:tblPr>
      <w:tblGrid>
        <w:gridCol w:w="730"/>
        <w:gridCol w:w="9312"/>
        <w:gridCol w:w="1440"/>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tcPr>
          <w:p w:rsidR="005018E5" w:rsidRDefault="005018E5">
            <w:pPr>
              <w:rPr>
                <w:b/>
                <w:sz w:val="23"/>
                <w:szCs w:val="23"/>
              </w:rPr>
            </w:pPr>
            <w:r>
              <w:rPr>
                <w:b/>
                <w:sz w:val="23"/>
                <w:szCs w:val="23"/>
              </w:rPr>
              <w:t>Action</w:t>
            </w:r>
          </w:p>
        </w:tc>
      </w:tr>
      <w:tr w:rsidR="00D708B5" w:rsidTr="00CF5184">
        <w:trPr>
          <w:trHeight w:val="20"/>
        </w:trPr>
        <w:tc>
          <w:tcPr>
            <w:tcW w:w="730" w:type="dxa"/>
          </w:tcPr>
          <w:p w:rsidR="00D708B5" w:rsidRDefault="00D708B5">
            <w:r>
              <w:t>1</w:t>
            </w:r>
          </w:p>
        </w:tc>
        <w:tc>
          <w:tcPr>
            <w:tcW w:w="9312" w:type="dxa"/>
          </w:tcPr>
          <w:p w:rsidR="004C2CE5" w:rsidRDefault="004C2CE5" w:rsidP="004C2CE5">
            <w:r>
              <w:rPr>
                <w:b/>
                <w:u w:val="single"/>
              </w:rPr>
              <w:t>Apologies for absence:</w:t>
            </w:r>
          </w:p>
          <w:p w:rsidR="004C2CE5" w:rsidRDefault="00F005F6" w:rsidP="004C2CE5">
            <w:r>
              <w:t>None</w:t>
            </w:r>
          </w:p>
          <w:p w:rsidR="00AC2912" w:rsidRPr="00D708B5" w:rsidRDefault="00AC2912" w:rsidP="004C2CE5"/>
        </w:tc>
        <w:tc>
          <w:tcPr>
            <w:tcW w:w="1440" w:type="dxa"/>
          </w:tcPr>
          <w:p w:rsidR="00D708B5" w:rsidRDefault="00D708B5"/>
        </w:tc>
      </w:tr>
      <w:tr w:rsidR="00F5083F" w:rsidTr="00CF5184">
        <w:trPr>
          <w:trHeight w:val="456"/>
        </w:trPr>
        <w:tc>
          <w:tcPr>
            <w:tcW w:w="730" w:type="dxa"/>
          </w:tcPr>
          <w:p w:rsidR="00F5083F" w:rsidRDefault="00F005F6" w:rsidP="005023C9">
            <w:r>
              <w:t>2</w:t>
            </w:r>
          </w:p>
        </w:tc>
        <w:tc>
          <w:tcPr>
            <w:tcW w:w="9312" w:type="dxa"/>
          </w:tcPr>
          <w:p w:rsidR="00F5083F" w:rsidRDefault="00F5083F" w:rsidP="00F5083F">
            <w:pPr>
              <w:rPr>
                <w:b/>
                <w:u w:val="single"/>
              </w:rPr>
            </w:pPr>
            <w:r>
              <w:rPr>
                <w:b/>
                <w:u w:val="single"/>
              </w:rPr>
              <w:t>Councillors Declarations of Interest in any item on the agenda:</w:t>
            </w:r>
          </w:p>
          <w:p w:rsidR="00F5083F" w:rsidRDefault="00F005F6" w:rsidP="00F5083F">
            <w:r>
              <w:t xml:space="preserve">Councillor Sylvester-Bradley declared a pecuniary (aka prejudicial) interest in the planning application at Bluebell Cottage and asked for a dispensation on the grounds that it would be in the interest of persons living in the area.  This was granted.  Councillor Sylvester-Bradley signed the Declaration Book.   </w:t>
            </w:r>
          </w:p>
          <w:p w:rsidR="00F5083F" w:rsidRDefault="00F5083F" w:rsidP="005023C9">
            <w:pPr>
              <w:rPr>
                <w:b/>
                <w:u w:val="single"/>
              </w:rPr>
            </w:pPr>
          </w:p>
        </w:tc>
        <w:tc>
          <w:tcPr>
            <w:tcW w:w="1440" w:type="dxa"/>
          </w:tcPr>
          <w:p w:rsidR="00F5083F" w:rsidRDefault="00F5083F" w:rsidP="005023C9"/>
        </w:tc>
      </w:tr>
      <w:tr w:rsidR="008F48C8" w:rsidTr="00CF5184">
        <w:trPr>
          <w:trHeight w:val="456"/>
        </w:trPr>
        <w:tc>
          <w:tcPr>
            <w:tcW w:w="730" w:type="dxa"/>
          </w:tcPr>
          <w:p w:rsidR="008F48C8" w:rsidRDefault="00F005F6" w:rsidP="005023C9">
            <w:r>
              <w:t>3</w:t>
            </w:r>
          </w:p>
        </w:tc>
        <w:tc>
          <w:tcPr>
            <w:tcW w:w="9312" w:type="dxa"/>
          </w:tcPr>
          <w:p w:rsidR="008F48C8" w:rsidRDefault="008F48C8" w:rsidP="005023C9">
            <w:pPr>
              <w:rPr>
                <w:b/>
                <w:u w:val="single"/>
              </w:rPr>
            </w:pPr>
            <w:r>
              <w:rPr>
                <w:b/>
                <w:u w:val="single"/>
              </w:rPr>
              <w:t>Minutes of the last meeting:</w:t>
            </w:r>
          </w:p>
          <w:p w:rsidR="001A0A69" w:rsidRDefault="005A4961" w:rsidP="00405C41">
            <w:r>
              <w:t xml:space="preserve">The minutes of </w:t>
            </w:r>
            <w:r w:rsidR="00A409FB">
              <w:t xml:space="preserve">the </w:t>
            </w:r>
            <w:r w:rsidR="003D6580">
              <w:t xml:space="preserve">last meeting of </w:t>
            </w:r>
            <w:r w:rsidR="001A0A69">
              <w:t xml:space="preserve">the </w:t>
            </w:r>
            <w:r w:rsidR="00F005F6">
              <w:t>Parish Council on 17</w:t>
            </w:r>
            <w:r w:rsidR="00F005F6" w:rsidRPr="00F005F6">
              <w:rPr>
                <w:vertAlign w:val="superscript"/>
              </w:rPr>
              <w:t>th</w:t>
            </w:r>
            <w:r w:rsidR="00F005F6">
              <w:t xml:space="preserve"> September</w:t>
            </w:r>
            <w:r w:rsidR="00FC4E1E">
              <w:t xml:space="preserve"> 2014</w:t>
            </w:r>
            <w:r w:rsidR="00DF72C0">
              <w:t xml:space="preserve"> </w:t>
            </w:r>
            <w:r>
              <w:t xml:space="preserve">were approved and signed </w:t>
            </w:r>
            <w:r w:rsidR="00EF5FE9">
              <w:t>together</w:t>
            </w:r>
            <w:r>
              <w:t xml:space="preserve"> w</w:t>
            </w:r>
            <w:r w:rsidR="00DF72C0">
              <w:t>ith the cheques approved at that</w:t>
            </w:r>
            <w:r>
              <w:t xml:space="preserve"> meeting</w:t>
            </w:r>
            <w:r w:rsidR="00192CC5">
              <w:t xml:space="preserve">. </w:t>
            </w:r>
            <w:r w:rsidR="00D94D74">
              <w:t xml:space="preserve"> </w:t>
            </w:r>
            <w:r w:rsidR="00D708B5">
              <w:t xml:space="preserve"> </w:t>
            </w:r>
          </w:p>
          <w:p w:rsidR="00405C41" w:rsidRDefault="00405C41" w:rsidP="00405C41"/>
        </w:tc>
        <w:tc>
          <w:tcPr>
            <w:tcW w:w="1440" w:type="dxa"/>
          </w:tcPr>
          <w:p w:rsidR="008F48C8" w:rsidRDefault="008F48C8" w:rsidP="005023C9"/>
        </w:tc>
      </w:tr>
      <w:tr w:rsidR="00E2319E" w:rsidTr="00CF5184">
        <w:trPr>
          <w:trHeight w:val="456"/>
        </w:trPr>
        <w:tc>
          <w:tcPr>
            <w:tcW w:w="730" w:type="dxa"/>
          </w:tcPr>
          <w:p w:rsidR="00E2319E" w:rsidRDefault="000A7800" w:rsidP="000A2C86">
            <w:r>
              <w:t>4</w:t>
            </w:r>
          </w:p>
        </w:tc>
        <w:tc>
          <w:tcPr>
            <w:tcW w:w="9312" w:type="dxa"/>
          </w:tcPr>
          <w:p w:rsidR="00E2319E" w:rsidRDefault="00E2319E" w:rsidP="00142F7F">
            <w:pPr>
              <w:rPr>
                <w:b/>
                <w:u w:val="single"/>
              </w:rPr>
            </w:pPr>
            <w:r>
              <w:rPr>
                <w:b/>
                <w:u w:val="single"/>
              </w:rPr>
              <w:t>Planning applications:</w:t>
            </w:r>
          </w:p>
          <w:p w:rsidR="00887D1B" w:rsidRDefault="000A7800" w:rsidP="000A7800">
            <w:pPr>
              <w:pStyle w:val="ListParagraph"/>
              <w:numPr>
                <w:ilvl w:val="0"/>
                <w:numId w:val="6"/>
              </w:numPr>
            </w:pPr>
            <w:r>
              <w:t xml:space="preserve">Bluebell Cottage - conversion of existing ancillary accommodation to separate dwelling.  </w:t>
            </w:r>
            <w:r>
              <w:br/>
              <w:t>There was considerable discussion on this and a vote of 4 for approval and 1 against.  The comments relevant to planning agreed to be sent with the approval were:</w:t>
            </w:r>
          </w:p>
          <w:p w:rsidR="000A7800" w:rsidRDefault="000A7800" w:rsidP="000A7800">
            <w:pPr>
              <w:pStyle w:val="ListParagraph"/>
              <w:numPr>
                <w:ilvl w:val="1"/>
                <w:numId w:val="6"/>
              </w:numPr>
            </w:pPr>
            <w:r>
              <w:t>Highway safety - there were now 2 exits very near a bad bend</w:t>
            </w:r>
          </w:p>
          <w:p w:rsidR="000A7800" w:rsidRDefault="000A7800" w:rsidP="000A7800">
            <w:pPr>
              <w:pStyle w:val="ListParagraph"/>
              <w:numPr>
                <w:ilvl w:val="1"/>
                <w:numId w:val="6"/>
              </w:numPr>
            </w:pPr>
            <w:r>
              <w:t>Adequacy of parking/turning of cars - there were doubts as to whether there was sufficient space to turn cars around so they could exit the site forwards onto the highway</w:t>
            </w:r>
            <w:r>
              <w:br/>
              <w:t>There was a further comment regarding whether it was permissible to have the entrance from one bedroom through another.</w:t>
            </w:r>
            <w:r>
              <w:br/>
              <w:t xml:space="preserve">All these comments were to accompany the Council's response to the application.  </w:t>
            </w:r>
          </w:p>
          <w:p w:rsidR="000A7800" w:rsidRPr="00E2319E" w:rsidRDefault="00AE5E1C" w:rsidP="000A7800">
            <w:pPr>
              <w:pStyle w:val="ListParagraph"/>
              <w:numPr>
                <w:ilvl w:val="0"/>
                <w:numId w:val="6"/>
              </w:numPr>
            </w:pPr>
            <w:r>
              <w:t>Annexe Building at Quince Cottage - alterations to annexe to include new doors and windows, with removal of side door and sundry alterations.</w:t>
            </w:r>
            <w:r>
              <w:br/>
              <w:t>This application was approved by the Council.</w:t>
            </w:r>
            <w:r w:rsidR="000A7800">
              <w:br/>
            </w:r>
          </w:p>
        </w:tc>
        <w:tc>
          <w:tcPr>
            <w:tcW w:w="1440" w:type="dxa"/>
          </w:tcPr>
          <w:p w:rsidR="00C503EF" w:rsidRDefault="00C503EF" w:rsidP="00745CFD"/>
          <w:p w:rsidR="004C07AA" w:rsidRDefault="004C07AA" w:rsidP="00745CFD"/>
          <w:p w:rsidR="003155CF" w:rsidRDefault="003155CF" w:rsidP="00745CFD"/>
          <w:p w:rsidR="003155CF" w:rsidRDefault="003155CF" w:rsidP="00745CFD"/>
          <w:p w:rsidR="000A7800" w:rsidRDefault="000A7800" w:rsidP="00745CFD"/>
          <w:p w:rsidR="000A7800" w:rsidRDefault="000A7800" w:rsidP="00745CFD"/>
          <w:p w:rsidR="000A7800" w:rsidRDefault="000A7800" w:rsidP="00745CFD"/>
          <w:p w:rsidR="000A7800" w:rsidRDefault="000A7800" w:rsidP="00745CFD"/>
          <w:p w:rsidR="000A7800" w:rsidRDefault="000A7800" w:rsidP="00745CFD"/>
          <w:p w:rsidR="000A7800" w:rsidRDefault="000A7800" w:rsidP="00745CFD"/>
          <w:p w:rsidR="000A7800" w:rsidRDefault="000A7800" w:rsidP="00745CFD"/>
          <w:p w:rsidR="004C07AA" w:rsidRDefault="004C07AA" w:rsidP="00745CFD">
            <w:r>
              <w:t>Clerk</w:t>
            </w:r>
          </w:p>
          <w:p w:rsidR="00AE5E1C" w:rsidRDefault="00AE5E1C" w:rsidP="00745CFD"/>
          <w:p w:rsidR="00AE5E1C" w:rsidRDefault="00AE5E1C" w:rsidP="00745CFD"/>
          <w:p w:rsidR="00AE5E1C" w:rsidRDefault="00AE5E1C" w:rsidP="00745CFD">
            <w:r>
              <w:t>Clerk</w:t>
            </w:r>
          </w:p>
        </w:tc>
      </w:tr>
      <w:tr w:rsidR="00AE5E1C" w:rsidTr="00CF5184">
        <w:trPr>
          <w:trHeight w:val="686"/>
        </w:trPr>
        <w:tc>
          <w:tcPr>
            <w:tcW w:w="730" w:type="dxa"/>
          </w:tcPr>
          <w:p w:rsidR="00AE5E1C" w:rsidRDefault="00AE5E1C">
            <w:r>
              <w:t>5</w:t>
            </w:r>
          </w:p>
        </w:tc>
        <w:tc>
          <w:tcPr>
            <w:tcW w:w="9312" w:type="dxa"/>
          </w:tcPr>
          <w:p w:rsidR="00AE5E1C" w:rsidRDefault="00AE5E1C" w:rsidP="004C07AA">
            <w:pPr>
              <w:rPr>
                <w:b/>
                <w:u w:val="single"/>
              </w:rPr>
            </w:pPr>
            <w:r>
              <w:rPr>
                <w:b/>
                <w:u w:val="single"/>
              </w:rPr>
              <w:t>Provision of Gazebo(s) for community events:</w:t>
            </w:r>
          </w:p>
          <w:p w:rsidR="00AE5E1C" w:rsidRDefault="00AE5E1C" w:rsidP="004C07AA">
            <w:r>
              <w:t>After discussion it was agreed to go ahead with the purchase of a pop-up 4.5m x 3m gazebo.  There was agreement that the gazebo would need to be of good quality to ensure longevity.  The order would be for a green Gala</w:t>
            </w:r>
            <w:r w:rsidR="0066541E">
              <w:t xml:space="preserve"> Tent with sides and heavy-</w:t>
            </w:r>
            <w:r>
              <w:t xml:space="preserve">duty tie-downs.  </w:t>
            </w:r>
          </w:p>
          <w:p w:rsidR="0066541E" w:rsidRDefault="0066541E" w:rsidP="004C07AA">
            <w:r>
              <w:t xml:space="preserve">It was hoped to be able to store in the Village Hall shed.  The old Bar-B-Q which was taking up space in the shed could be disposed of if it was thought to belong to the Parish Council.  It was suggested that it be offered in the Bugle.  </w:t>
            </w:r>
          </w:p>
          <w:p w:rsidR="00BA54D9" w:rsidRPr="00AE5E1C" w:rsidRDefault="00BA54D9" w:rsidP="004C07AA"/>
        </w:tc>
        <w:tc>
          <w:tcPr>
            <w:tcW w:w="1440" w:type="dxa"/>
          </w:tcPr>
          <w:p w:rsidR="00AE5E1C" w:rsidRDefault="00AE5E1C" w:rsidP="00593EFC"/>
          <w:p w:rsidR="00BA6EDA" w:rsidRDefault="00BA6EDA" w:rsidP="00593EFC"/>
          <w:p w:rsidR="00BA6EDA" w:rsidRDefault="00BA6EDA" w:rsidP="00593EFC"/>
          <w:p w:rsidR="00BA6EDA" w:rsidRDefault="00BA6EDA" w:rsidP="00593EFC"/>
          <w:p w:rsidR="00BA6EDA" w:rsidRDefault="00BA6EDA" w:rsidP="00593EFC"/>
          <w:p w:rsidR="00BA6EDA" w:rsidRDefault="00BA6EDA" w:rsidP="00593EFC">
            <w:r>
              <w:t>KJ</w:t>
            </w:r>
          </w:p>
        </w:tc>
      </w:tr>
      <w:tr w:rsidR="00745CFD" w:rsidTr="00CF5184">
        <w:trPr>
          <w:trHeight w:val="686"/>
        </w:trPr>
        <w:tc>
          <w:tcPr>
            <w:tcW w:w="730" w:type="dxa"/>
          </w:tcPr>
          <w:p w:rsidR="00745CFD" w:rsidRDefault="00AE5E1C">
            <w:r>
              <w:lastRenderedPageBreak/>
              <w:t>6</w:t>
            </w:r>
          </w:p>
        </w:tc>
        <w:tc>
          <w:tcPr>
            <w:tcW w:w="9312" w:type="dxa"/>
          </w:tcPr>
          <w:p w:rsidR="005539D5" w:rsidRDefault="00745CFD" w:rsidP="004C07AA">
            <w:r>
              <w:rPr>
                <w:b/>
                <w:u w:val="single"/>
              </w:rPr>
              <w:t>Correspondence:</w:t>
            </w:r>
            <w:r w:rsidR="007D79A1">
              <w:t xml:space="preserve"> </w:t>
            </w:r>
            <w:r w:rsidR="005539D5">
              <w:t xml:space="preserve"> </w:t>
            </w:r>
          </w:p>
          <w:p w:rsidR="004C07AA" w:rsidRDefault="0080390A" w:rsidP="004C07AA">
            <w:r w:rsidRPr="0080390A">
              <w:t xml:space="preserve">Information received from Mary Evans </w:t>
            </w:r>
            <w:r>
              <w:t xml:space="preserve">regarding the reconvened Broadband meeting to be held at </w:t>
            </w:r>
            <w:proofErr w:type="spellStart"/>
            <w:r>
              <w:t>Stansfield</w:t>
            </w:r>
            <w:proofErr w:type="spellEnd"/>
            <w:r>
              <w:t xml:space="preserve"> Village Hall on Monday 17</w:t>
            </w:r>
            <w:r w:rsidRPr="0080390A">
              <w:rPr>
                <w:vertAlign w:val="superscript"/>
              </w:rPr>
              <w:t>th</w:t>
            </w:r>
            <w:r>
              <w:t xml:space="preserve"> November 7pm.  </w:t>
            </w:r>
          </w:p>
          <w:p w:rsidR="001C5998" w:rsidRDefault="001C5998" w:rsidP="004C07AA">
            <w:r>
              <w:t xml:space="preserve">Councillor Joyce said there was a demonstration of Living Willow at the </w:t>
            </w:r>
            <w:proofErr w:type="spellStart"/>
            <w:r>
              <w:t>Depden</w:t>
            </w:r>
            <w:proofErr w:type="spellEnd"/>
            <w:r>
              <w:t xml:space="preserve"> Farm shop on November 2</w:t>
            </w:r>
            <w:r w:rsidRPr="001C5998">
              <w:rPr>
                <w:vertAlign w:val="superscript"/>
              </w:rPr>
              <w:t>nd</w:t>
            </w:r>
            <w:r>
              <w:t xml:space="preserve">.  </w:t>
            </w:r>
          </w:p>
          <w:p w:rsidR="0080390A" w:rsidRPr="0080390A" w:rsidRDefault="0080390A" w:rsidP="004C07AA"/>
        </w:tc>
        <w:tc>
          <w:tcPr>
            <w:tcW w:w="1440" w:type="dxa"/>
          </w:tcPr>
          <w:p w:rsidR="00745CFD" w:rsidRDefault="00745CFD" w:rsidP="00593EFC"/>
          <w:p w:rsidR="00E83EB0" w:rsidRDefault="00E83EB0" w:rsidP="001305AC"/>
          <w:p w:rsidR="005539D5" w:rsidRDefault="005539D5" w:rsidP="001305AC"/>
        </w:tc>
      </w:tr>
      <w:tr w:rsidR="003A36F2" w:rsidTr="00CF5184">
        <w:trPr>
          <w:trHeight w:val="686"/>
        </w:trPr>
        <w:tc>
          <w:tcPr>
            <w:tcW w:w="730" w:type="dxa"/>
          </w:tcPr>
          <w:p w:rsidR="003A36F2" w:rsidRDefault="0080390A">
            <w:r>
              <w:t>7</w:t>
            </w:r>
          </w:p>
        </w:tc>
        <w:tc>
          <w:tcPr>
            <w:tcW w:w="9312" w:type="dxa"/>
          </w:tcPr>
          <w:p w:rsidR="003A36F2" w:rsidRDefault="005C0494">
            <w:pPr>
              <w:rPr>
                <w:b/>
                <w:u w:val="single"/>
              </w:rPr>
            </w:pPr>
            <w:r>
              <w:rPr>
                <w:b/>
                <w:u w:val="single"/>
              </w:rPr>
              <w:t>Bonfire Night:</w:t>
            </w:r>
          </w:p>
          <w:p w:rsidR="00CB30F9" w:rsidRDefault="0080390A" w:rsidP="00FC734E">
            <w:r>
              <w:t xml:space="preserve">Councillor Smith said she could not assist this year after all.  Councillor Sylvester-Bradley said he </w:t>
            </w:r>
            <w:r w:rsidR="00FC734E">
              <w:t>was able to</w:t>
            </w:r>
            <w:r>
              <w:t xml:space="preserve"> do the Bar-B-Q</w:t>
            </w:r>
            <w:r w:rsidR="00FC734E">
              <w:t xml:space="preserve"> this year.  Councillor Kiddy will order 100 extra long sausages from </w:t>
            </w:r>
            <w:proofErr w:type="spellStart"/>
            <w:r w:rsidR="00FC734E">
              <w:t>Balsham</w:t>
            </w:r>
            <w:proofErr w:type="spellEnd"/>
            <w:r w:rsidR="00FC734E">
              <w:t xml:space="preserve"> and Councillor </w:t>
            </w:r>
            <w:proofErr w:type="spellStart"/>
            <w:r w:rsidR="00FC734E">
              <w:t>Pizey</w:t>
            </w:r>
            <w:proofErr w:type="spellEnd"/>
            <w:r w:rsidR="00FC734E">
              <w:t xml:space="preserve"> offered to pick them up.  Councillors Spires and </w:t>
            </w:r>
            <w:proofErr w:type="spellStart"/>
            <w:r w:rsidR="00FC734E">
              <w:t>Pizey</w:t>
            </w:r>
            <w:proofErr w:type="spellEnd"/>
            <w:r w:rsidR="00FC734E">
              <w:t xml:space="preserve"> offered to collect the donations on the night.  Councillor Sylvester-Bradley will get the mustard, ketchup, onions and napkins.  Clerk to locate left-over cups etc from last year and let Councillor Joyce know for ordering.</w:t>
            </w:r>
          </w:p>
          <w:p w:rsidR="00FC734E" w:rsidRPr="005C0494" w:rsidRDefault="00FC734E" w:rsidP="00FC734E"/>
        </w:tc>
        <w:tc>
          <w:tcPr>
            <w:tcW w:w="1440" w:type="dxa"/>
          </w:tcPr>
          <w:p w:rsidR="003A36F2" w:rsidRDefault="003A36F2" w:rsidP="000C4130"/>
          <w:p w:rsidR="0080390A" w:rsidRDefault="00CB30F9" w:rsidP="0080390A">
            <w:r>
              <w:t xml:space="preserve"> </w:t>
            </w:r>
          </w:p>
          <w:p w:rsidR="00FC734E" w:rsidRDefault="00FC734E" w:rsidP="000C4130">
            <w:r>
              <w:t>SK/RSB/</w:t>
            </w:r>
          </w:p>
          <w:p w:rsidR="00FC734E" w:rsidRDefault="00FC734E" w:rsidP="000C4130">
            <w:r>
              <w:t>PS/NP/KJ</w:t>
            </w:r>
          </w:p>
          <w:p w:rsidR="00CB30F9" w:rsidRDefault="00FC734E" w:rsidP="000C4130">
            <w:r>
              <w:t>Clerk</w:t>
            </w:r>
          </w:p>
        </w:tc>
      </w:tr>
      <w:tr w:rsidR="005018E5" w:rsidTr="00CF5184">
        <w:trPr>
          <w:trHeight w:val="686"/>
        </w:trPr>
        <w:tc>
          <w:tcPr>
            <w:tcW w:w="730" w:type="dxa"/>
          </w:tcPr>
          <w:p w:rsidR="005018E5" w:rsidRDefault="00FC734E">
            <w:r>
              <w:t>8</w:t>
            </w:r>
          </w:p>
        </w:tc>
        <w:tc>
          <w:tcPr>
            <w:tcW w:w="9312" w:type="dxa"/>
          </w:tcPr>
          <w:p w:rsidR="005018E5" w:rsidRPr="00730DAC" w:rsidRDefault="005018E5">
            <w:r w:rsidRPr="00730DAC">
              <w:rPr>
                <w:b/>
                <w:u w:val="single"/>
              </w:rPr>
              <w:t>Finance:</w:t>
            </w:r>
            <w:r w:rsidRPr="00730DAC">
              <w:t xml:space="preserve"> </w:t>
            </w:r>
          </w:p>
          <w:p w:rsidR="00B40BCC" w:rsidRDefault="006E2F20" w:rsidP="0083724E">
            <w:pPr>
              <w:pStyle w:val="ListParagraph"/>
              <w:numPr>
                <w:ilvl w:val="0"/>
                <w:numId w:val="1"/>
              </w:numPr>
            </w:pPr>
            <w:r>
              <w:t xml:space="preserve">Accounts for </w:t>
            </w:r>
            <w:r w:rsidR="00356BD5">
              <w:t>approval/</w:t>
            </w:r>
            <w:r>
              <w:t xml:space="preserve">payment.  </w:t>
            </w:r>
            <w:r w:rsidR="00FC734E">
              <w:t>A total of 4</w:t>
            </w:r>
            <w:r w:rsidR="00045C5A">
              <w:t xml:space="preserve"> payment</w:t>
            </w:r>
            <w:r w:rsidR="0087553C">
              <w:t xml:space="preserve">s </w:t>
            </w:r>
            <w:r w:rsidR="00045C5A">
              <w:t xml:space="preserve">to a </w:t>
            </w:r>
            <w:r w:rsidR="009F15BC">
              <w:t>value of</w:t>
            </w:r>
            <w:r w:rsidR="00045C5A">
              <w:t xml:space="preserve"> £</w:t>
            </w:r>
            <w:r w:rsidR="00FC734E">
              <w:t>231.99</w:t>
            </w:r>
            <w:r w:rsidR="000130FB">
              <w:t xml:space="preserve"> were </w:t>
            </w:r>
            <w:r w:rsidR="00AC0AFA">
              <w:t xml:space="preserve">all </w:t>
            </w:r>
            <w:r w:rsidR="00497B11">
              <w:t>approved</w:t>
            </w:r>
            <w:r w:rsidR="00915CEB">
              <w:t>.</w:t>
            </w:r>
            <w:r w:rsidR="00FB3DBE">
              <w:t xml:space="preserve">  </w:t>
            </w:r>
          </w:p>
          <w:p w:rsidR="00FC734E" w:rsidRDefault="00FC734E" w:rsidP="0083724E">
            <w:pPr>
              <w:pStyle w:val="ListParagraph"/>
              <w:numPr>
                <w:ilvl w:val="0"/>
                <w:numId w:val="1"/>
              </w:numPr>
            </w:pPr>
            <w:r>
              <w:t xml:space="preserve">Clerk said a Remembrance Day flag was available from the flagpole supplier at the budget price of £6.99 + Vat and delivery.   It was agreed to purchase this.  </w:t>
            </w:r>
          </w:p>
          <w:p w:rsidR="00911ADB" w:rsidRPr="00730DAC" w:rsidRDefault="00911ADB" w:rsidP="006D74B3"/>
        </w:tc>
        <w:tc>
          <w:tcPr>
            <w:tcW w:w="1440" w:type="dxa"/>
          </w:tcPr>
          <w:p w:rsidR="00E772EF" w:rsidRDefault="00E772EF" w:rsidP="000C4130"/>
          <w:p w:rsidR="00E772EF" w:rsidRDefault="00FC734E" w:rsidP="000C4130">
            <w:r>
              <w:t>Clerk</w:t>
            </w:r>
          </w:p>
          <w:p w:rsidR="00FC734E" w:rsidRDefault="00FC734E" w:rsidP="000C4130"/>
          <w:p w:rsidR="00FC734E" w:rsidRDefault="00FC734E" w:rsidP="000C4130"/>
          <w:p w:rsidR="00FC734E" w:rsidRDefault="00FC734E" w:rsidP="000C4130">
            <w:r>
              <w:t>Clerk</w:t>
            </w:r>
          </w:p>
          <w:p w:rsidR="0058598D" w:rsidRDefault="0058598D" w:rsidP="00295CB5"/>
          <w:p w:rsidR="003756D2" w:rsidRDefault="003756D2" w:rsidP="00295CB5"/>
        </w:tc>
      </w:tr>
      <w:tr w:rsidR="005018E5" w:rsidTr="00C36818">
        <w:trPr>
          <w:trHeight w:val="916"/>
        </w:trPr>
        <w:tc>
          <w:tcPr>
            <w:tcW w:w="730" w:type="dxa"/>
          </w:tcPr>
          <w:p w:rsidR="005018E5" w:rsidRDefault="001C5998">
            <w:r>
              <w:t>9</w:t>
            </w:r>
          </w:p>
        </w:tc>
        <w:tc>
          <w:tcPr>
            <w:tcW w:w="9312" w:type="dxa"/>
          </w:tcPr>
          <w:p w:rsidR="005018E5" w:rsidRDefault="005018E5">
            <w:pPr>
              <w:rPr>
                <w:b/>
                <w:u w:val="single"/>
              </w:rPr>
            </w:pPr>
            <w:r>
              <w:rPr>
                <w:b/>
                <w:u w:val="single"/>
              </w:rPr>
              <w:t>Dates for next meetings:</w:t>
            </w:r>
          </w:p>
          <w:p w:rsidR="00084B7B" w:rsidRDefault="00AA3B5D" w:rsidP="00E26CDA">
            <w:r>
              <w:t>The next meeting dates are 26</w:t>
            </w:r>
            <w:r w:rsidRPr="00AA3B5D">
              <w:rPr>
                <w:vertAlign w:val="superscript"/>
              </w:rPr>
              <w:t>th</w:t>
            </w:r>
            <w:r>
              <w:t xml:space="preserve"> </w:t>
            </w:r>
            <w:r w:rsidR="00084B7B">
              <w:t xml:space="preserve"> November</w:t>
            </w:r>
            <w:r w:rsidR="008C2EBD">
              <w:t xml:space="preserve"> (pre-budget),  </w:t>
            </w:r>
            <w:r>
              <w:t>21</w:t>
            </w:r>
            <w:r w:rsidRPr="00AA3B5D">
              <w:rPr>
                <w:vertAlign w:val="superscript"/>
              </w:rPr>
              <w:t>st</w:t>
            </w:r>
            <w:r>
              <w:t xml:space="preserve"> January</w:t>
            </w:r>
            <w:r w:rsidR="008C2EBD">
              <w:t xml:space="preserve"> (budget),</w:t>
            </w:r>
            <w:r w:rsidR="008323AD">
              <w:t xml:space="preserve">  </w:t>
            </w:r>
            <w:r>
              <w:t>18</w:t>
            </w:r>
            <w:r w:rsidRPr="00AA3B5D">
              <w:rPr>
                <w:vertAlign w:val="superscript"/>
              </w:rPr>
              <w:t>th</w:t>
            </w:r>
            <w:r>
              <w:t xml:space="preserve"> March 2015</w:t>
            </w:r>
            <w:r w:rsidR="008C2EBD">
              <w:t>.  The following dates were agreed 15</w:t>
            </w:r>
            <w:r w:rsidR="008C2EBD" w:rsidRPr="008C2EBD">
              <w:rPr>
                <w:vertAlign w:val="superscript"/>
              </w:rPr>
              <w:t>th</w:t>
            </w:r>
            <w:r w:rsidR="008C2EBD">
              <w:t xml:space="preserve"> April (Annual Village Meeting),  20</w:t>
            </w:r>
            <w:r w:rsidR="008C2EBD" w:rsidRPr="008C2EBD">
              <w:rPr>
                <w:vertAlign w:val="superscript"/>
              </w:rPr>
              <w:t>th</w:t>
            </w:r>
            <w:r w:rsidR="008C2EBD">
              <w:t xml:space="preserve"> May (Annual Parish Council Meeting</w:t>
            </w:r>
            <w:r w:rsidR="00EC137A">
              <w:t xml:space="preserve"> - first meeting of the new Council after the elections</w:t>
            </w:r>
            <w:r w:rsidR="008C2EBD">
              <w:t xml:space="preserve">).  </w:t>
            </w:r>
          </w:p>
          <w:p w:rsidR="00E26CDA" w:rsidRDefault="00E26CDA" w:rsidP="00E26CDA"/>
        </w:tc>
        <w:tc>
          <w:tcPr>
            <w:tcW w:w="1440" w:type="dxa"/>
          </w:tcPr>
          <w:p w:rsidR="000807D3" w:rsidRDefault="000807D3" w:rsidP="007D42A8"/>
        </w:tc>
      </w:tr>
    </w:tbl>
    <w:p w:rsidR="000807D3" w:rsidRDefault="000807D3"/>
    <w:p w:rsidR="00EA03B4" w:rsidRDefault="005018E5">
      <w:r>
        <w:t>There being no further business the Chairman thanked everyone for their attendance and d</w:t>
      </w:r>
      <w:r w:rsidR="002715E3">
        <w:t>ec</w:t>
      </w:r>
      <w:r w:rsidR="00C67193">
        <w:t>lared the meeting closed</w:t>
      </w:r>
      <w:r w:rsidR="009D42DF">
        <w:t xml:space="preserve"> at </w:t>
      </w:r>
      <w:r w:rsidR="001C5998">
        <w:t>8.35</w:t>
      </w:r>
      <w:r w:rsidR="009D42DF">
        <w:t xml:space="preserve">pm </w:t>
      </w:r>
    </w:p>
    <w:p w:rsidR="00125F44" w:rsidRDefault="00125F44"/>
    <w:p w:rsidR="00EA03B4" w:rsidRDefault="00EA03B4"/>
    <w:p w:rsidR="003C2142" w:rsidRDefault="003C2142"/>
    <w:p w:rsidR="003C2142" w:rsidRDefault="003C2142"/>
    <w:p w:rsidR="003C2142" w:rsidRDefault="003C2142"/>
    <w:p w:rsidR="003C2142" w:rsidRPr="00FD747F" w:rsidRDefault="003C2142">
      <w:pPr>
        <w:rPr>
          <w:sz w:val="16"/>
          <w:szCs w:val="16"/>
        </w:rPr>
      </w:pPr>
    </w:p>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p w:rsidR="003C2142" w:rsidRDefault="003C2142"/>
    <w:sectPr w:rsidR="003C2142" w:rsidSect="00F005F6">
      <w:headerReference w:type="even" r:id="rId8"/>
      <w:headerReference w:type="default" r:id="rId9"/>
      <w:footerReference w:type="default" r:id="rId10"/>
      <w:pgSz w:w="11906" w:h="16838" w:code="9"/>
      <w:pgMar w:top="340" w:right="567" w:bottom="851" w:left="340" w:header="709" w:footer="851" w:gutter="0"/>
      <w:pgNumType w:start="2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E8F" w:rsidRDefault="00226E8F">
      <w:pPr>
        <w:rPr>
          <w:sz w:val="22"/>
          <w:szCs w:val="22"/>
        </w:rPr>
      </w:pPr>
      <w:r>
        <w:rPr>
          <w:sz w:val="22"/>
          <w:szCs w:val="22"/>
        </w:rPr>
        <w:separator/>
      </w:r>
    </w:p>
    <w:p w:rsidR="00226E8F" w:rsidRDefault="00226E8F">
      <w:pPr>
        <w:rPr>
          <w:sz w:val="23"/>
          <w:szCs w:val="23"/>
        </w:rPr>
      </w:pPr>
    </w:p>
    <w:p w:rsidR="00226E8F" w:rsidRDefault="00226E8F">
      <w:pPr>
        <w:rPr>
          <w:sz w:val="21"/>
          <w:szCs w:val="21"/>
        </w:rPr>
      </w:pPr>
    </w:p>
    <w:p w:rsidR="00226E8F" w:rsidRDefault="00226E8F">
      <w:pPr>
        <w:rPr>
          <w:sz w:val="19"/>
          <w:szCs w:val="19"/>
        </w:rPr>
      </w:pPr>
    </w:p>
  </w:endnote>
  <w:endnote w:type="continuationSeparator" w:id="0">
    <w:p w:rsidR="00226E8F" w:rsidRDefault="00226E8F">
      <w:pPr>
        <w:rPr>
          <w:sz w:val="22"/>
          <w:szCs w:val="22"/>
        </w:rPr>
      </w:pPr>
      <w:r>
        <w:rPr>
          <w:sz w:val="22"/>
          <w:szCs w:val="22"/>
        </w:rPr>
        <w:continuationSeparator/>
      </w:r>
    </w:p>
    <w:p w:rsidR="00226E8F" w:rsidRDefault="00226E8F">
      <w:pPr>
        <w:rPr>
          <w:sz w:val="23"/>
          <w:szCs w:val="23"/>
        </w:rPr>
      </w:pPr>
    </w:p>
    <w:p w:rsidR="00226E8F" w:rsidRDefault="00226E8F">
      <w:pPr>
        <w:rPr>
          <w:sz w:val="21"/>
          <w:szCs w:val="21"/>
        </w:rPr>
      </w:pPr>
    </w:p>
    <w:p w:rsidR="00226E8F" w:rsidRDefault="00226E8F">
      <w:pPr>
        <w:rPr>
          <w:sz w:val="19"/>
          <w:szCs w:val="19"/>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2333C0">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E8F" w:rsidRDefault="00226E8F">
      <w:pPr>
        <w:rPr>
          <w:sz w:val="22"/>
          <w:szCs w:val="22"/>
        </w:rPr>
      </w:pPr>
      <w:r>
        <w:rPr>
          <w:sz w:val="22"/>
          <w:szCs w:val="22"/>
        </w:rPr>
        <w:separator/>
      </w:r>
    </w:p>
    <w:p w:rsidR="00226E8F" w:rsidRDefault="00226E8F">
      <w:pPr>
        <w:rPr>
          <w:sz w:val="23"/>
          <w:szCs w:val="23"/>
        </w:rPr>
      </w:pPr>
    </w:p>
    <w:p w:rsidR="00226E8F" w:rsidRDefault="00226E8F">
      <w:pPr>
        <w:rPr>
          <w:sz w:val="21"/>
          <w:szCs w:val="21"/>
        </w:rPr>
      </w:pPr>
    </w:p>
    <w:p w:rsidR="00226E8F" w:rsidRDefault="00226E8F">
      <w:pPr>
        <w:rPr>
          <w:sz w:val="19"/>
          <w:szCs w:val="19"/>
        </w:rPr>
      </w:pPr>
    </w:p>
  </w:footnote>
  <w:footnote w:type="continuationSeparator" w:id="0">
    <w:p w:rsidR="00226E8F" w:rsidRDefault="00226E8F">
      <w:pPr>
        <w:rPr>
          <w:sz w:val="22"/>
          <w:szCs w:val="22"/>
        </w:rPr>
      </w:pPr>
      <w:r>
        <w:rPr>
          <w:sz w:val="22"/>
          <w:szCs w:val="22"/>
        </w:rPr>
        <w:continuationSeparator/>
      </w:r>
    </w:p>
    <w:p w:rsidR="00226E8F" w:rsidRDefault="00226E8F">
      <w:pPr>
        <w:rPr>
          <w:sz w:val="23"/>
          <w:szCs w:val="23"/>
        </w:rPr>
      </w:pPr>
    </w:p>
    <w:p w:rsidR="00226E8F" w:rsidRDefault="00226E8F">
      <w:pPr>
        <w:rPr>
          <w:sz w:val="21"/>
          <w:szCs w:val="21"/>
        </w:rPr>
      </w:pPr>
    </w:p>
    <w:p w:rsidR="00226E8F" w:rsidRDefault="00226E8F">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F3657B">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end"/>
    </w:r>
  </w:p>
  <w:p w:rsidR="002333C0" w:rsidRDefault="002333C0">
    <w:pPr>
      <w:pStyle w:val="Header"/>
      <w:ind w:right="360"/>
      <w:rPr>
        <w:sz w:val="23"/>
        <w:szCs w:val="23"/>
      </w:rPr>
    </w:pPr>
  </w:p>
  <w:p w:rsidR="002333C0" w:rsidRDefault="002333C0">
    <w:pPr>
      <w:rPr>
        <w:sz w:val="23"/>
        <w:szCs w:val="23"/>
      </w:rPr>
    </w:pPr>
  </w:p>
  <w:p w:rsidR="002333C0" w:rsidRDefault="002333C0">
    <w:pPr>
      <w:rPr>
        <w:sz w:val="21"/>
        <w:szCs w:val="21"/>
      </w:rPr>
    </w:pPr>
  </w:p>
  <w:p w:rsidR="002333C0" w:rsidRDefault="002333C0">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3C0" w:rsidRDefault="00F3657B">
    <w:pPr>
      <w:pStyle w:val="Header"/>
      <w:framePr w:wrap="around" w:vAnchor="text" w:hAnchor="margin" w:xAlign="right" w:y="1"/>
      <w:rPr>
        <w:rStyle w:val="PageNumber"/>
        <w:sz w:val="23"/>
        <w:szCs w:val="23"/>
      </w:rPr>
    </w:pPr>
    <w:r>
      <w:rPr>
        <w:rStyle w:val="PageNumber"/>
        <w:sz w:val="23"/>
        <w:szCs w:val="23"/>
      </w:rPr>
      <w:fldChar w:fldCharType="begin"/>
    </w:r>
    <w:r w:rsidR="002333C0">
      <w:rPr>
        <w:rStyle w:val="PageNumber"/>
        <w:sz w:val="23"/>
        <w:szCs w:val="23"/>
      </w:rPr>
      <w:instrText xml:space="preserve">PAGE  </w:instrText>
    </w:r>
    <w:r>
      <w:rPr>
        <w:rStyle w:val="PageNumber"/>
        <w:sz w:val="23"/>
        <w:szCs w:val="23"/>
      </w:rPr>
      <w:fldChar w:fldCharType="separate"/>
    </w:r>
    <w:r w:rsidR="00BA6EDA">
      <w:rPr>
        <w:rStyle w:val="PageNumber"/>
        <w:noProof/>
        <w:sz w:val="23"/>
        <w:szCs w:val="23"/>
      </w:rPr>
      <w:t>263</w:t>
    </w:r>
    <w:r>
      <w:rPr>
        <w:rStyle w:val="PageNumber"/>
        <w:sz w:val="23"/>
        <w:szCs w:val="23"/>
      </w:rPr>
      <w:fldChar w:fldCharType="end"/>
    </w:r>
  </w:p>
  <w:p w:rsidR="002333C0" w:rsidRDefault="002333C0">
    <w:pPr>
      <w:pStyle w:val="Header"/>
      <w:ind w:right="360"/>
      <w:rPr>
        <w:sz w:val="23"/>
        <w:szCs w:val="23"/>
      </w:rPr>
    </w:pPr>
    <w:r>
      <w:rPr>
        <w:rStyle w:val="PageNumber"/>
        <w:sz w:val="23"/>
        <w:szCs w:val="23"/>
      </w:rPr>
      <w:tab/>
    </w:r>
  </w:p>
  <w:p w:rsidR="002333C0" w:rsidRDefault="002333C0">
    <w:pPr>
      <w:rPr>
        <w:sz w:val="23"/>
        <w:szCs w:val="23"/>
      </w:rPr>
    </w:pPr>
  </w:p>
  <w:p w:rsidR="002333C0" w:rsidRDefault="002333C0">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6D0D"/>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C6354A"/>
    <w:multiLevelType w:val="hybridMultilevel"/>
    <w:tmpl w:val="1EF28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F26A72"/>
    <w:multiLevelType w:val="hybridMultilevel"/>
    <w:tmpl w:val="AF24AE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614636"/>
    <w:multiLevelType w:val="hybridMultilevel"/>
    <w:tmpl w:val="71E0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F46F61"/>
    <w:multiLevelType w:val="hybridMultilevel"/>
    <w:tmpl w:val="413E4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37A7"/>
    <w:rsid w:val="00004A25"/>
    <w:rsid w:val="00004ECB"/>
    <w:rsid w:val="000071AB"/>
    <w:rsid w:val="00011554"/>
    <w:rsid w:val="000130FB"/>
    <w:rsid w:val="000139A8"/>
    <w:rsid w:val="00015333"/>
    <w:rsid w:val="00020086"/>
    <w:rsid w:val="00021D0D"/>
    <w:rsid w:val="00024740"/>
    <w:rsid w:val="000255D4"/>
    <w:rsid w:val="0002730A"/>
    <w:rsid w:val="0003508E"/>
    <w:rsid w:val="0003781F"/>
    <w:rsid w:val="00045560"/>
    <w:rsid w:val="00045C5A"/>
    <w:rsid w:val="00046358"/>
    <w:rsid w:val="00047E74"/>
    <w:rsid w:val="00047F68"/>
    <w:rsid w:val="000500CD"/>
    <w:rsid w:val="000510AF"/>
    <w:rsid w:val="000521F1"/>
    <w:rsid w:val="0005241E"/>
    <w:rsid w:val="000525A2"/>
    <w:rsid w:val="00053824"/>
    <w:rsid w:val="00053CDC"/>
    <w:rsid w:val="000543A3"/>
    <w:rsid w:val="000664D3"/>
    <w:rsid w:val="00067880"/>
    <w:rsid w:val="000708B5"/>
    <w:rsid w:val="00072E03"/>
    <w:rsid w:val="00074751"/>
    <w:rsid w:val="000757E2"/>
    <w:rsid w:val="00077270"/>
    <w:rsid w:val="00077F7B"/>
    <w:rsid w:val="000807D3"/>
    <w:rsid w:val="0008248C"/>
    <w:rsid w:val="00084B7B"/>
    <w:rsid w:val="00087C90"/>
    <w:rsid w:val="00091942"/>
    <w:rsid w:val="00092EF4"/>
    <w:rsid w:val="000950D2"/>
    <w:rsid w:val="000978E3"/>
    <w:rsid w:val="000A107B"/>
    <w:rsid w:val="000A2C77"/>
    <w:rsid w:val="000A2C86"/>
    <w:rsid w:val="000A2E37"/>
    <w:rsid w:val="000A3122"/>
    <w:rsid w:val="000A3CDD"/>
    <w:rsid w:val="000A7800"/>
    <w:rsid w:val="000B1029"/>
    <w:rsid w:val="000B4CBC"/>
    <w:rsid w:val="000B6E63"/>
    <w:rsid w:val="000B71FF"/>
    <w:rsid w:val="000C00DE"/>
    <w:rsid w:val="000C0B4D"/>
    <w:rsid w:val="000C2344"/>
    <w:rsid w:val="000C2950"/>
    <w:rsid w:val="000C2DFF"/>
    <w:rsid w:val="000C3325"/>
    <w:rsid w:val="000C4130"/>
    <w:rsid w:val="000C4449"/>
    <w:rsid w:val="000C65B3"/>
    <w:rsid w:val="000C670B"/>
    <w:rsid w:val="000D0C82"/>
    <w:rsid w:val="000D13B7"/>
    <w:rsid w:val="000D1934"/>
    <w:rsid w:val="000D1BB7"/>
    <w:rsid w:val="000D2930"/>
    <w:rsid w:val="000D2AE0"/>
    <w:rsid w:val="000D34FA"/>
    <w:rsid w:val="000D3A83"/>
    <w:rsid w:val="000D7529"/>
    <w:rsid w:val="000D7A66"/>
    <w:rsid w:val="000E1F3E"/>
    <w:rsid w:val="000E2607"/>
    <w:rsid w:val="000E35BE"/>
    <w:rsid w:val="000E4374"/>
    <w:rsid w:val="000E7B00"/>
    <w:rsid w:val="000F44E4"/>
    <w:rsid w:val="000F68B8"/>
    <w:rsid w:val="001018A7"/>
    <w:rsid w:val="00102808"/>
    <w:rsid w:val="00104595"/>
    <w:rsid w:val="00104E3B"/>
    <w:rsid w:val="00105150"/>
    <w:rsid w:val="00111473"/>
    <w:rsid w:val="001131B2"/>
    <w:rsid w:val="001135BC"/>
    <w:rsid w:val="00113EAB"/>
    <w:rsid w:val="001143BE"/>
    <w:rsid w:val="001150E9"/>
    <w:rsid w:val="001152F7"/>
    <w:rsid w:val="00117569"/>
    <w:rsid w:val="00117D8E"/>
    <w:rsid w:val="00117F00"/>
    <w:rsid w:val="0012046F"/>
    <w:rsid w:val="00121B45"/>
    <w:rsid w:val="00124289"/>
    <w:rsid w:val="00124E58"/>
    <w:rsid w:val="001258EF"/>
    <w:rsid w:val="00125F44"/>
    <w:rsid w:val="00127321"/>
    <w:rsid w:val="001305AC"/>
    <w:rsid w:val="00131458"/>
    <w:rsid w:val="001318BD"/>
    <w:rsid w:val="00135465"/>
    <w:rsid w:val="0013547F"/>
    <w:rsid w:val="00136F5F"/>
    <w:rsid w:val="00142589"/>
    <w:rsid w:val="00142F7F"/>
    <w:rsid w:val="0014378E"/>
    <w:rsid w:val="00143A48"/>
    <w:rsid w:val="00143A91"/>
    <w:rsid w:val="0014493D"/>
    <w:rsid w:val="00146144"/>
    <w:rsid w:val="001471E9"/>
    <w:rsid w:val="0015000C"/>
    <w:rsid w:val="00152019"/>
    <w:rsid w:val="00152890"/>
    <w:rsid w:val="00152BC5"/>
    <w:rsid w:val="00153BD8"/>
    <w:rsid w:val="00160E00"/>
    <w:rsid w:val="0016149B"/>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3B99"/>
    <w:rsid w:val="00174AC5"/>
    <w:rsid w:val="00175489"/>
    <w:rsid w:val="001754C3"/>
    <w:rsid w:val="0017739C"/>
    <w:rsid w:val="001810A4"/>
    <w:rsid w:val="0018343F"/>
    <w:rsid w:val="00191152"/>
    <w:rsid w:val="00192CC5"/>
    <w:rsid w:val="0019542E"/>
    <w:rsid w:val="00196A51"/>
    <w:rsid w:val="00196B0D"/>
    <w:rsid w:val="001977E5"/>
    <w:rsid w:val="001977F1"/>
    <w:rsid w:val="00197F4D"/>
    <w:rsid w:val="001A0817"/>
    <w:rsid w:val="001A0A69"/>
    <w:rsid w:val="001A100B"/>
    <w:rsid w:val="001A1567"/>
    <w:rsid w:val="001A23DC"/>
    <w:rsid w:val="001A5BA7"/>
    <w:rsid w:val="001A633D"/>
    <w:rsid w:val="001A666C"/>
    <w:rsid w:val="001A6A40"/>
    <w:rsid w:val="001B0F01"/>
    <w:rsid w:val="001B12BA"/>
    <w:rsid w:val="001B1350"/>
    <w:rsid w:val="001B236D"/>
    <w:rsid w:val="001B5238"/>
    <w:rsid w:val="001B5B1E"/>
    <w:rsid w:val="001B60D9"/>
    <w:rsid w:val="001B6CA3"/>
    <w:rsid w:val="001B71B8"/>
    <w:rsid w:val="001C0791"/>
    <w:rsid w:val="001C31D3"/>
    <w:rsid w:val="001C4D88"/>
    <w:rsid w:val="001C5998"/>
    <w:rsid w:val="001C67F4"/>
    <w:rsid w:val="001C78BF"/>
    <w:rsid w:val="001D064F"/>
    <w:rsid w:val="001D2B6B"/>
    <w:rsid w:val="001D3870"/>
    <w:rsid w:val="001D6543"/>
    <w:rsid w:val="001D771A"/>
    <w:rsid w:val="001E24D6"/>
    <w:rsid w:val="001E40EC"/>
    <w:rsid w:val="001E7C6E"/>
    <w:rsid w:val="001F0BF4"/>
    <w:rsid w:val="001F1623"/>
    <w:rsid w:val="001F1F52"/>
    <w:rsid w:val="001F39AD"/>
    <w:rsid w:val="001F5227"/>
    <w:rsid w:val="001F672F"/>
    <w:rsid w:val="001F7B00"/>
    <w:rsid w:val="002003D0"/>
    <w:rsid w:val="00200B83"/>
    <w:rsid w:val="00200ECA"/>
    <w:rsid w:val="0020307A"/>
    <w:rsid w:val="002035DC"/>
    <w:rsid w:val="00205675"/>
    <w:rsid w:val="00206328"/>
    <w:rsid w:val="00206E64"/>
    <w:rsid w:val="0020797C"/>
    <w:rsid w:val="00210D8C"/>
    <w:rsid w:val="00212C6A"/>
    <w:rsid w:val="00212D51"/>
    <w:rsid w:val="002131C3"/>
    <w:rsid w:val="0021448D"/>
    <w:rsid w:val="00217D9D"/>
    <w:rsid w:val="00220600"/>
    <w:rsid w:val="00221C8E"/>
    <w:rsid w:val="00226E8F"/>
    <w:rsid w:val="002300BF"/>
    <w:rsid w:val="002329FB"/>
    <w:rsid w:val="002333C0"/>
    <w:rsid w:val="00233AF9"/>
    <w:rsid w:val="0023688E"/>
    <w:rsid w:val="00237F7D"/>
    <w:rsid w:val="00241519"/>
    <w:rsid w:val="00246BED"/>
    <w:rsid w:val="00247244"/>
    <w:rsid w:val="00250426"/>
    <w:rsid w:val="00252915"/>
    <w:rsid w:val="002550A8"/>
    <w:rsid w:val="00256A83"/>
    <w:rsid w:val="002603F9"/>
    <w:rsid w:val="00260623"/>
    <w:rsid w:val="0026223F"/>
    <w:rsid w:val="00263508"/>
    <w:rsid w:val="00263A13"/>
    <w:rsid w:val="0026410A"/>
    <w:rsid w:val="00267FB4"/>
    <w:rsid w:val="00270140"/>
    <w:rsid w:val="00270745"/>
    <w:rsid w:val="002715E3"/>
    <w:rsid w:val="0027215C"/>
    <w:rsid w:val="0027267F"/>
    <w:rsid w:val="002727BC"/>
    <w:rsid w:val="00280582"/>
    <w:rsid w:val="00281276"/>
    <w:rsid w:val="0028423E"/>
    <w:rsid w:val="0028505E"/>
    <w:rsid w:val="002874E4"/>
    <w:rsid w:val="00290B09"/>
    <w:rsid w:val="00291435"/>
    <w:rsid w:val="00293606"/>
    <w:rsid w:val="0029519E"/>
    <w:rsid w:val="002957E8"/>
    <w:rsid w:val="00295A27"/>
    <w:rsid w:val="00295CB5"/>
    <w:rsid w:val="002A0CAC"/>
    <w:rsid w:val="002A0E3C"/>
    <w:rsid w:val="002A298D"/>
    <w:rsid w:val="002A490B"/>
    <w:rsid w:val="002A6DF6"/>
    <w:rsid w:val="002B4332"/>
    <w:rsid w:val="002B4376"/>
    <w:rsid w:val="002B603D"/>
    <w:rsid w:val="002B6983"/>
    <w:rsid w:val="002C1F33"/>
    <w:rsid w:val="002C2891"/>
    <w:rsid w:val="002C2FC6"/>
    <w:rsid w:val="002C4F55"/>
    <w:rsid w:val="002C6C6B"/>
    <w:rsid w:val="002C6D35"/>
    <w:rsid w:val="002C7559"/>
    <w:rsid w:val="002D06C6"/>
    <w:rsid w:val="002D18A0"/>
    <w:rsid w:val="002D3443"/>
    <w:rsid w:val="002D3F93"/>
    <w:rsid w:val="002D60C7"/>
    <w:rsid w:val="002D7C1E"/>
    <w:rsid w:val="002E0819"/>
    <w:rsid w:val="002E0AA3"/>
    <w:rsid w:val="002E271A"/>
    <w:rsid w:val="002E508E"/>
    <w:rsid w:val="002F0DB0"/>
    <w:rsid w:val="002F11EB"/>
    <w:rsid w:val="002F246F"/>
    <w:rsid w:val="002F303D"/>
    <w:rsid w:val="002F3E4B"/>
    <w:rsid w:val="002F6B17"/>
    <w:rsid w:val="003028D3"/>
    <w:rsid w:val="00302964"/>
    <w:rsid w:val="003031E6"/>
    <w:rsid w:val="00303547"/>
    <w:rsid w:val="00304403"/>
    <w:rsid w:val="0030441C"/>
    <w:rsid w:val="003052E2"/>
    <w:rsid w:val="0030640D"/>
    <w:rsid w:val="003105D1"/>
    <w:rsid w:val="0031251C"/>
    <w:rsid w:val="0031296F"/>
    <w:rsid w:val="00313F96"/>
    <w:rsid w:val="003155CF"/>
    <w:rsid w:val="00315616"/>
    <w:rsid w:val="00316D73"/>
    <w:rsid w:val="00321B77"/>
    <w:rsid w:val="00321CBB"/>
    <w:rsid w:val="00321DF6"/>
    <w:rsid w:val="00322F7B"/>
    <w:rsid w:val="00331EAC"/>
    <w:rsid w:val="00336E3C"/>
    <w:rsid w:val="00340114"/>
    <w:rsid w:val="00340D11"/>
    <w:rsid w:val="0034253F"/>
    <w:rsid w:val="00345089"/>
    <w:rsid w:val="00345CC5"/>
    <w:rsid w:val="00352791"/>
    <w:rsid w:val="00352EF6"/>
    <w:rsid w:val="00354B2F"/>
    <w:rsid w:val="00355C08"/>
    <w:rsid w:val="00356975"/>
    <w:rsid w:val="00356BD5"/>
    <w:rsid w:val="0036008B"/>
    <w:rsid w:val="00364D7D"/>
    <w:rsid w:val="00371933"/>
    <w:rsid w:val="00373CE4"/>
    <w:rsid w:val="003742BE"/>
    <w:rsid w:val="00375480"/>
    <w:rsid w:val="003756D2"/>
    <w:rsid w:val="003758BA"/>
    <w:rsid w:val="00376F7F"/>
    <w:rsid w:val="00382A9A"/>
    <w:rsid w:val="0038403F"/>
    <w:rsid w:val="00384482"/>
    <w:rsid w:val="003847A0"/>
    <w:rsid w:val="00385AB9"/>
    <w:rsid w:val="003871D7"/>
    <w:rsid w:val="0039011F"/>
    <w:rsid w:val="003926CB"/>
    <w:rsid w:val="003941CC"/>
    <w:rsid w:val="00394BEE"/>
    <w:rsid w:val="00395FBB"/>
    <w:rsid w:val="0039671E"/>
    <w:rsid w:val="00396CCB"/>
    <w:rsid w:val="003A09BE"/>
    <w:rsid w:val="003A351E"/>
    <w:rsid w:val="003A36F2"/>
    <w:rsid w:val="003A3B8B"/>
    <w:rsid w:val="003A3D57"/>
    <w:rsid w:val="003A4115"/>
    <w:rsid w:val="003B082A"/>
    <w:rsid w:val="003B2067"/>
    <w:rsid w:val="003B2765"/>
    <w:rsid w:val="003B35A3"/>
    <w:rsid w:val="003B4328"/>
    <w:rsid w:val="003B596A"/>
    <w:rsid w:val="003B5F46"/>
    <w:rsid w:val="003C2142"/>
    <w:rsid w:val="003D03D8"/>
    <w:rsid w:val="003D15B1"/>
    <w:rsid w:val="003D21E6"/>
    <w:rsid w:val="003D2625"/>
    <w:rsid w:val="003D30C7"/>
    <w:rsid w:val="003D6580"/>
    <w:rsid w:val="003E01DE"/>
    <w:rsid w:val="003E075D"/>
    <w:rsid w:val="003E0A98"/>
    <w:rsid w:val="003E0CBC"/>
    <w:rsid w:val="003E19B9"/>
    <w:rsid w:val="003E2336"/>
    <w:rsid w:val="003E2EFC"/>
    <w:rsid w:val="003E30A1"/>
    <w:rsid w:val="003E5D78"/>
    <w:rsid w:val="003E6F82"/>
    <w:rsid w:val="003F10A3"/>
    <w:rsid w:val="003F1478"/>
    <w:rsid w:val="003F3F1A"/>
    <w:rsid w:val="003F5065"/>
    <w:rsid w:val="003F5B5D"/>
    <w:rsid w:val="003F784F"/>
    <w:rsid w:val="00401CA8"/>
    <w:rsid w:val="00402BD5"/>
    <w:rsid w:val="004035E1"/>
    <w:rsid w:val="00405448"/>
    <w:rsid w:val="00405A8A"/>
    <w:rsid w:val="00405C41"/>
    <w:rsid w:val="004065E8"/>
    <w:rsid w:val="00411241"/>
    <w:rsid w:val="0041580B"/>
    <w:rsid w:val="004207DC"/>
    <w:rsid w:val="00420C39"/>
    <w:rsid w:val="0042171B"/>
    <w:rsid w:val="00422900"/>
    <w:rsid w:val="00423784"/>
    <w:rsid w:val="0042386A"/>
    <w:rsid w:val="00423A60"/>
    <w:rsid w:val="0042405D"/>
    <w:rsid w:val="00427FDC"/>
    <w:rsid w:val="00430108"/>
    <w:rsid w:val="004310A5"/>
    <w:rsid w:val="00431E9F"/>
    <w:rsid w:val="00435446"/>
    <w:rsid w:val="00440191"/>
    <w:rsid w:val="00440364"/>
    <w:rsid w:val="00440538"/>
    <w:rsid w:val="00440741"/>
    <w:rsid w:val="00442F39"/>
    <w:rsid w:val="0044301B"/>
    <w:rsid w:val="004438DE"/>
    <w:rsid w:val="004445B3"/>
    <w:rsid w:val="00444A99"/>
    <w:rsid w:val="00455A78"/>
    <w:rsid w:val="00455C2D"/>
    <w:rsid w:val="00462568"/>
    <w:rsid w:val="00462EED"/>
    <w:rsid w:val="00463DD0"/>
    <w:rsid w:val="004652A3"/>
    <w:rsid w:val="004652EE"/>
    <w:rsid w:val="00467114"/>
    <w:rsid w:val="00471CA9"/>
    <w:rsid w:val="00471DB2"/>
    <w:rsid w:val="0047507F"/>
    <w:rsid w:val="00475BE9"/>
    <w:rsid w:val="004776F2"/>
    <w:rsid w:val="00481EA4"/>
    <w:rsid w:val="00482E74"/>
    <w:rsid w:val="00483F12"/>
    <w:rsid w:val="0048618C"/>
    <w:rsid w:val="004870D0"/>
    <w:rsid w:val="0048795E"/>
    <w:rsid w:val="00487E26"/>
    <w:rsid w:val="00490055"/>
    <w:rsid w:val="00490059"/>
    <w:rsid w:val="00490D60"/>
    <w:rsid w:val="00492AB7"/>
    <w:rsid w:val="00492FF2"/>
    <w:rsid w:val="00494799"/>
    <w:rsid w:val="00495E38"/>
    <w:rsid w:val="004966B0"/>
    <w:rsid w:val="00497600"/>
    <w:rsid w:val="00497B11"/>
    <w:rsid w:val="00497EBB"/>
    <w:rsid w:val="004A0FCB"/>
    <w:rsid w:val="004A10E9"/>
    <w:rsid w:val="004A19B8"/>
    <w:rsid w:val="004A31F7"/>
    <w:rsid w:val="004A52AA"/>
    <w:rsid w:val="004A54BD"/>
    <w:rsid w:val="004A6586"/>
    <w:rsid w:val="004A6934"/>
    <w:rsid w:val="004B12E8"/>
    <w:rsid w:val="004C07AA"/>
    <w:rsid w:val="004C2B66"/>
    <w:rsid w:val="004C2CE5"/>
    <w:rsid w:val="004C46EB"/>
    <w:rsid w:val="004C53F2"/>
    <w:rsid w:val="004C5EB5"/>
    <w:rsid w:val="004C6512"/>
    <w:rsid w:val="004C68AB"/>
    <w:rsid w:val="004D02F9"/>
    <w:rsid w:val="004D04D8"/>
    <w:rsid w:val="004D06A2"/>
    <w:rsid w:val="004D09C2"/>
    <w:rsid w:val="004D103E"/>
    <w:rsid w:val="004D1579"/>
    <w:rsid w:val="004D1E14"/>
    <w:rsid w:val="004D48C1"/>
    <w:rsid w:val="004D53D3"/>
    <w:rsid w:val="004E15E5"/>
    <w:rsid w:val="004E2798"/>
    <w:rsid w:val="004E2942"/>
    <w:rsid w:val="004E2E08"/>
    <w:rsid w:val="004E3744"/>
    <w:rsid w:val="004E3DFA"/>
    <w:rsid w:val="004E5CAA"/>
    <w:rsid w:val="004E6C1F"/>
    <w:rsid w:val="004E74CE"/>
    <w:rsid w:val="004E78E0"/>
    <w:rsid w:val="004F033B"/>
    <w:rsid w:val="004F3211"/>
    <w:rsid w:val="004F451D"/>
    <w:rsid w:val="005018E5"/>
    <w:rsid w:val="005023C9"/>
    <w:rsid w:val="00503342"/>
    <w:rsid w:val="00504C6E"/>
    <w:rsid w:val="00506319"/>
    <w:rsid w:val="00506576"/>
    <w:rsid w:val="00510484"/>
    <w:rsid w:val="0051094E"/>
    <w:rsid w:val="00516159"/>
    <w:rsid w:val="005161BA"/>
    <w:rsid w:val="00517E19"/>
    <w:rsid w:val="005239F0"/>
    <w:rsid w:val="0052488D"/>
    <w:rsid w:val="0053253F"/>
    <w:rsid w:val="00533E1C"/>
    <w:rsid w:val="00534F57"/>
    <w:rsid w:val="00536B35"/>
    <w:rsid w:val="00537992"/>
    <w:rsid w:val="00540AD9"/>
    <w:rsid w:val="005410BA"/>
    <w:rsid w:val="0054122D"/>
    <w:rsid w:val="0054186F"/>
    <w:rsid w:val="00542E46"/>
    <w:rsid w:val="005441B5"/>
    <w:rsid w:val="005443D7"/>
    <w:rsid w:val="005447DF"/>
    <w:rsid w:val="005459B9"/>
    <w:rsid w:val="00546FF2"/>
    <w:rsid w:val="00547F40"/>
    <w:rsid w:val="005522E6"/>
    <w:rsid w:val="00553080"/>
    <w:rsid w:val="005539D5"/>
    <w:rsid w:val="00555A99"/>
    <w:rsid w:val="0055617F"/>
    <w:rsid w:val="00562142"/>
    <w:rsid w:val="00564065"/>
    <w:rsid w:val="0056545A"/>
    <w:rsid w:val="00565B73"/>
    <w:rsid w:val="0057213C"/>
    <w:rsid w:val="00572DC9"/>
    <w:rsid w:val="005748AB"/>
    <w:rsid w:val="005749CD"/>
    <w:rsid w:val="00580CE1"/>
    <w:rsid w:val="005848D6"/>
    <w:rsid w:val="00584D0C"/>
    <w:rsid w:val="0058598D"/>
    <w:rsid w:val="005867BB"/>
    <w:rsid w:val="00591411"/>
    <w:rsid w:val="0059399B"/>
    <w:rsid w:val="00593CE2"/>
    <w:rsid w:val="00593EFC"/>
    <w:rsid w:val="00594BCE"/>
    <w:rsid w:val="00595FC4"/>
    <w:rsid w:val="00597BFF"/>
    <w:rsid w:val="00597FA4"/>
    <w:rsid w:val="005A1B67"/>
    <w:rsid w:val="005A2D3C"/>
    <w:rsid w:val="005A3DC6"/>
    <w:rsid w:val="005A4961"/>
    <w:rsid w:val="005A4F20"/>
    <w:rsid w:val="005A56B8"/>
    <w:rsid w:val="005A5C71"/>
    <w:rsid w:val="005A6942"/>
    <w:rsid w:val="005A7AE7"/>
    <w:rsid w:val="005A7EBF"/>
    <w:rsid w:val="005B4F01"/>
    <w:rsid w:val="005C0494"/>
    <w:rsid w:val="005C13B0"/>
    <w:rsid w:val="005C1A37"/>
    <w:rsid w:val="005C4144"/>
    <w:rsid w:val="005C4A50"/>
    <w:rsid w:val="005C50DB"/>
    <w:rsid w:val="005C6886"/>
    <w:rsid w:val="005C6DA6"/>
    <w:rsid w:val="005C71E9"/>
    <w:rsid w:val="005C79D2"/>
    <w:rsid w:val="005D20BD"/>
    <w:rsid w:val="005D24B9"/>
    <w:rsid w:val="005D2F86"/>
    <w:rsid w:val="005D345B"/>
    <w:rsid w:val="005D41C4"/>
    <w:rsid w:val="005D4452"/>
    <w:rsid w:val="005D4F8D"/>
    <w:rsid w:val="005D6C7D"/>
    <w:rsid w:val="005E12DF"/>
    <w:rsid w:val="005E21F3"/>
    <w:rsid w:val="005E2676"/>
    <w:rsid w:val="005E36CA"/>
    <w:rsid w:val="005E4026"/>
    <w:rsid w:val="005E693A"/>
    <w:rsid w:val="005E722D"/>
    <w:rsid w:val="005E7500"/>
    <w:rsid w:val="005F060C"/>
    <w:rsid w:val="005F0FF7"/>
    <w:rsid w:val="005F1DA2"/>
    <w:rsid w:val="005F29A3"/>
    <w:rsid w:val="005F5550"/>
    <w:rsid w:val="006001FE"/>
    <w:rsid w:val="00600B36"/>
    <w:rsid w:val="0060104D"/>
    <w:rsid w:val="006017BC"/>
    <w:rsid w:val="00603023"/>
    <w:rsid w:val="00605970"/>
    <w:rsid w:val="00605B0D"/>
    <w:rsid w:val="006103FB"/>
    <w:rsid w:val="00610529"/>
    <w:rsid w:val="006134BD"/>
    <w:rsid w:val="00623504"/>
    <w:rsid w:val="00624411"/>
    <w:rsid w:val="00624C30"/>
    <w:rsid w:val="00625E05"/>
    <w:rsid w:val="00626F9F"/>
    <w:rsid w:val="00627E2D"/>
    <w:rsid w:val="006315C1"/>
    <w:rsid w:val="00633B71"/>
    <w:rsid w:val="00637EEA"/>
    <w:rsid w:val="006402BE"/>
    <w:rsid w:val="00644CB8"/>
    <w:rsid w:val="006464E3"/>
    <w:rsid w:val="00646F3E"/>
    <w:rsid w:val="00650036"/>
    <w:rsid w:val="00651C2E"/>
    <w:rsid w:val="00653D70"/>
    <w:rsid w:val="006564A9"/>
    <w:rsid w:val="00661414"/>
    <w:rsid w:val="00661565"/>
    <w:rsid w:val="0066541E"/>
    <w:rsid w:val="006659C1"/>
    <w:rsid w:val="00667CD2"/>
    <w:rsid w:val="0067047E"/>
    <w:rsid w:val="00671872"/>
    <w:rsid w:val="00671A95"/>
    <w:rsid w:val="0067328D"/>
    <w:rsid w:val="00673331"/>
    <w:rsid w:val="0067438E"/>
    <w:rsid w:val="00674BEF"/>
    <w:rsid w:val="006767ED"/>
    <w:rsid w:val="006778D2"/>
    <w:rsid w:val="006820D3"/>
    <w:rsid w:val="0068283D"/>
    <w:rsid w:val="00683278"/>
    <w:rsid w:val="00683F3F"/>
    <w:rsid w:val="00686302"/>
    <w:rsid w:val="00686D61"/>
    <w:rsid w:val="00692241"/>
    <w:rsid w:val="006927F5"/>
    <w:rsid w:val="00697167"/>
    <w:rsid w:val="006A050B"/>
    <w:rsid w:val="006A0641"/>
    <w:rsid w:val="006A1420"/>
    <w:rsid w:val="006A1DCA"/>
    <w:rsid w:val="006A2051"/>
    <w:rsid w:val="006A24CD"/>
    <w:rsid w:val="006A4F2F"/>
    <w:rsid w:val="006A6855"/>
    <w:rsid w:val="006B4FDA"/>
    <w:rsid w:val="006B610C"/>
    <w:rsid w:val="006B7D6F"/>
    <w:rsid w:val="006C1560"/>
    <w:rsid w:val="006C2534"/>
    <w:rsid w:val="006C3FDD"/>
    <w:rsid w:val="006C4F56"/>
    <w:rsid w:val="006C4F70"/>
    <w:rsid w:val="006C5DE7"/>
    <w:rsid w:val="006D0D0C"/>
    <w:rsid w:val="006D30F3"/>
    <w:rsid w:val="006D4831"/>
    <w:rsid w:val="006D74B3"/>
    <w:rsid w:val="006D7A0D"/>
    <w:rsid w:val="006E0309"/>
    <w:rsid w:val="006E2F20"/>
    <w:rsid w:val="006E4488"/>
    <w:rsid w:val="006E4C40"/>
    <w:rsid w:val="006E6001"/>
    <w:rsid w:val="006E6424"/>
    <w:rsid w:val="006E654D"/>
    <w:rsid w:val="006E6A2D"/>
    <w:rsid w:val="006E7C3E"/>
    <w:rsid w:val="006F1F0F"/>
    <w:rsid w:val="006F4C61"/>
    <w:rsid w:val="006F5418"/>
    <w:rsid w:val="00700A96"/>
    <w:rsid w:val="00701986"/>
    <w:rsid w:val="007026D8"/>
    <w:rsid w:val="00702AC3"/>
    <w:rsid w:val="00702D26"/>
    <w:rsid w:val="0070304B"/>
    <w:rsid w:val="007036D8"/>
    <w:rsid w:val="00703D0F"/>
    <w:rsid w:val="00703D88"/>
    <w:rsid w:val="00706ADF"/>
    <w:rsid w:val="00707F9E"/>
    <w:rsid w:val="00710701"/>
    <w:rsid w:val="00711CCD"/>
    <w:rsid w:val="00712CE6"/>
    <w:rsid w:val="0071372C"/>
    <w:rsid w:val="00714346"/>
    <w:rsid w:val="00714DD1"/>
    <w:rsid w:val="00717200"/>
    <w:rsid w:val="00717290"/>
    <w:rsid w:val="00720679"/>
    <w:rsid w:val="007226E3"/>
    <w:rsid w:val="007231A5"/>
    <w:rsid w:val="00723766"/>
    <w:rsid w:val="00723999"/>
    <w:rsid w:val="00723AF6"/>
    <w:rsid w:val="007242C8"/>
    <w:rsid w:val="00724401"/>
    <w:rsid w:val="00724CCB"/>
    <w:rsid w:val="00725069"/>
    <w:rsid w:val="00726B82"/>
    <w:rsid w:val="00726F37"/>
    <w:rsid w:val="007309F1"/>
    <w:rsid w:val="00730D8A"/>
    <w:rsid w:val="00730DAC"/>
    <w:rsid w:val="00730F6E"/>
    <w:rsid w:val="00732A0A"/>
    <w:rsid w:val="007377AF"/>
    <w:rsid w:val="0074053B"/>
    <w:rsid w:val="007405B0"/>
    <w:rsid w:val="00740F39"/>
    <w:rsid w:val="00741E5D"/>
    <w:rsid w:val="007452F4"/>
    <w:rsid w:val="00745CFD"/>
    <w:rsid w:val="00751856"/>
    <w:rsid w:val="007524B0"/>
    <w:rsid w:val="00752CF5"/>
    <w:rsid w:val="00755F08"/>
    <w:rsid w:val="00760479"/>
    <w:rsid w:val="007625DD"/>
    <w:rsid w:val="00763855"/>
    <w:rsid w:val="00764874"/>
    <w:rsid w:val="00777155"/>
    <w:rsid w:val="007773C4"/>
    <w:rsid w:val="00777977"/>
    <w:rsid w:val="00780597"/>
    <w:rsid w:val="00784222"/>
    <w:rsid w:val="00784376"/>
    <w:rsid w:val="007858C7"/>
    <w:rsid w:val="00786EAA"/>
    <w:rsid w:val="00787913"/>
    <w:rsid w:val="00790054"/>
    <w:rsid w:val="007906C9"/>
    <w:rsid w:val="00792AA6"/>
    <w:rsid w:val="007947D8"/>
    <w:rsid w:val="007A27E3"/>
    <w:rsid w:val="007A32BE"/>
    <w:rsid w:val="007A5561"/>
    <w:rsid w:val="007A62DF"/>
    <w:rsid w:val="007A69CB"/>
    <w:rsid w:val="007B0AB6"/>
    <w:rsid w:val="007B12F4"/>
    <w:rsid w:val="007B16D5"/>
    <w:rsid w:val="007B2987"/>
    <w:rsid w:val="007B48D2"/>
    <w:rsid w:val="007B48FA"/>
    <w:rsid w:val="007B5F40"/>
    <w:rsid w:val="007B73CB"/>
    <w:rsid w:val="007C2277"/>
    <w:rsid w:val="007C5E19"/>
    <w:rsid w:val="007C7554"/>
    <w:rsid w:val="007D1723"/>
    <w:rsid w:val="007D263D"/>
    <w:rsid w:val="007D35AE"/>
    <w:rsid w:val="007D3D0E"/>
    <w:rsid w:val="007D42A8"/>
    <w:rsid w:val="007D6A26"/>
    <w:rsid w:val="007D79A1"/>
    <w:rsid w:val="007E2FC9"/>
    <w:rsid w:val="007E5DEA"/>
    <w:rsid w:val="007F3D88"/>
    <w:rsid w:val="007F4A53"/>
    <w:rsid w:val="007F4D66"/>
    <w:rsid w:val="007F6539"/>
    <w:rsid w:val="007F7E04"/>
    <w:rsid w:val="0080390A"/>
    <w:rsid w:val="008071D1"/>
    <w:rsid w:val="00810129"/>
    <w:rsid w:val="008119F2"/>
    <w:rsid w:val="00811F0E"/>
    <w:rsid w:val="00816E1A"/>
    <w:rsid w:val="00821C1D"/>
    <w:rsid w:val="00821D35"/>
    <w:rsid w:val="008234C6"/>
    <w:rsid w:val="00823BBB"/>
    <w:rsid w:val="00825630"/>
    <w:rsid w:val="0082699C"/>
    <w:rsid w:val="00827B25"/>
    <w:rsid w:val="0083067D"/>
    <w:rsid w:val="0083127D"/>
    <w:rsid w:val="008323AD"/>
    <w:rsid w:val="00833A7E"/>
    <w:rsid w:val="008363A0"/>
    <w:rsid w:val="00836BFF"/>
    <w:rsid w:val="0083724E"/>
    <w:rsid w:val="008406FA"/>
    <w:rsid w:val="008409CF"/>
    <w:rsid w:val="00843892"/>
    <w:rsid w:val="00846326"/>
    <w:rsid w:val="00847034"/>
    <w:rsid w:val="0084728C"/>
    <w:rsid w:val="008473F0"/>
    <w:rsid w:val="0085068B"/>
    <w:rsid w:val="008528BD"/>
    <w:rsid w:val="0085329F"/>
    <w:rsid w:val="00855959"/>
    <w:rsid w:val="00857207"/>
    <w:rsid w:val="00857C77"/>
    <w:rsid w:val="0086032E"/>
    <w:rsid w:val="008612BF"/>
    <w:rsid w:val="008613E9"/>
    <w:rsid w:val="00863059"/>
    <w:rsid w:val="008634C3"/>
    <w:rsid w:val="008640D7"/>
    <w:rsid w:val="00864B0C"/>
    <w:rsid w:val="00866A98"/>
    <w:rsid w:val="00866B1E"/>
    <w:rsid w:val="0086751C"/>
    <w:rsid w:val="00871BEE"/>
    <w:rsid w:val="00871CCB"/>
    <w:rsid w:val="00872298"/>
    <w:rsid w:val="008736AD"/>
    <w:rsid w:val="0087553C"/>
    <w:rsid w:val="008758B5"/>
    <w:rsid w:val="008836B4"/>
    <w:rsid w:val="00884E21"/>
    <w:rsid w:val="008864D7"/>
    <w:rsid w:val="008877CA"/>
    <w:rsid w:val="00887D1B"/>
    <w:rsid w:val="00893340"/>
    <w:rsid w:val="00895774"/>
    <w:rsid w:val="008975B0"/>
    <w:rsid w:val="008A04EE"/>
    <w:rsid w:val="008A1084"/>
    <w:rsid w:val="008A1FB8"/>
    <w:rsid w:val="008A2A2F"/>
    <w:rsid w:val="008A5169"/>
    <w:rsid w:val="008A719F"/>
    <w:rsid w:val="008A7EA8"/>
    <w:rsid w:val="008B5C8C"/>
    <w:rsid w:val="008B6754"/>
    <w:rsid w:val="008B7D44"/>
    <w:rsid w:val="008C0E68"/>
    <w:rsid w:val="008C2EBD"/>
    <w:rsid w:val="008C52CA"/>
    <w:rsid w:val="008C5B99"/>
    <w:rsid w:val="008D16BC"/>
    <w:rsid w:val="008D5CF4"/>
    <w:rsid w:val="008D6DEA"/>
    <w:rsid w:val="008D7820"/>
    <w:rsid w:val="008E132F"/>
    <w:rsid w:val="008E18D6"/>
    <w:rsid w:val="008E3D6A"/>
    <w:rsid w:val="008E55B8"/>
    <w:rsid w:val="008E55C5"/>
    <w:rsid w:val="008F0961"/>
    <w:rsid w:val="008F0EEF"/>
    <w:rsid w:val="008F1EB8"/>
    <w:rsid w:val="008F48C8"/>
    <w:rsid w:val="008F4DEC"/>
    <w:rsid w:val="008F7DD5"/>
    <w:rsid w:val="00900A19"/>
    <w:rsid w:val="00901AEF"/>
    <w:rsid w:val="00902D87"/>
    <w:rsid w:val="00903CCA"/>
    <w:rsid w:val="0090477A"/>
    <w:rsid w:val="00905B54"/>
    <w:rsid w:val="0090771D"/>
    <w:rsid w:val="009100E9"/>
    <w:rsid w:val="00910705"/>
    <w:rsid w:val="00910B08"/>
    <w:rsid w:val="00911427"/>
    <w:rsid w:val="00911ADB"/>
    <w:rsid w:val="0091201C"/>
    <w:rsid w:val="00912886"/>
    <w:rsid w:val="00912E0A"/>
    <w:rsid w:val="009132DE"/>
    <w:rsid w:val="009145E9"/>
    <w:rsid w:val="00914FCC"/>
    <w:rsid w:val="00915546"/>
    <w:rsid w:val="00915CEB"/>
    <w:rsid w:val="009163AD"/>
    <w:rsid w:val="00916B4F"/>
    <w:rsid w:val="009173E8"/>
    <w:rsid w:val="00917E32"/>
    <w:rsid w:val="009209E2"/>
    <w:rsid w:val="009224E4"/>
    <w:rsid w:val="00922967"/>
    <w:rsid w:val="00922F30"/>
    <w:rsid w:val="00922FDD"/>
    <w:rsid w:val="009247FC"/>
    <w:rsid w:val="00924964"/>
    <w:rsid w:val="00925786"/>
    <w:rsid w:val="0092595D"/>
    <w:rsid w:val="00925A32"/>
    <w:rsid w:val="00927466"/>
    <w:rsid w:val="00927A95"/>
    <w:rsid w:val="00934D71"/>
    <w:rsid w:val="009365A1"/>
    <w:rsid w:val="00937773"/>
    <w:rsid w:val="00941DBE"/>
    <w:rsid w:val="00941DD8"/>
    <w:rsid w:val="00943F4B"/>
    <w:rsid w:val="0094468C"/>
    <w:rsid w:val="00947D8C"/>
    <w:rsid w:val="0095289A"/>
    <w:rsid w:val="00952BEF"/>
    <w:rsid w:val="009533C6"/>
    <w:rsid w:val="0095406F"/>
    <w:rsid w:val="00954F65"/>
    <w:rsid w:val="0095505D"/>
    <w:rsid w:val="0096053B"/>
    <w:rsid w:val="009613A9"/>
    <w:rsid w:val="00961483"/>
    <w:rsid w:val="00962938"/>
    <w:rsid w:val="009652EB"/>
    <w:rsid w:val="009657F1"/>
    <w:rsid w:val="0097040A"/>
    <w:rsid w:val="0097051E"/>
    <w:rsid w:val="00970544"/>
    <w:rsid w:val="009719E2"/>
    <w:rsid w:val="00972C55"/>
    <w:rsid w:val="00973467"/>
    <w:rsid w:val="00976AD1"/>
    <w:rsid w:val="00976D74"/>
    <w:rsid w:val="0098065A"/>
    <w:rsid w:val="0098122E"/>
    <w:rsid w:val="00985EBE"/>
    <w:rsid w:val="00992F60"/>
    <w:rsid w:val="00994875"/>
    <w:rsid w:val="009A085D"/>
    <w:rsid w:val="009A0FAC"/>
    <w:rsid w:val="009A5D22"/>
    <w:rsid w:val="009B09D7"/>
    <w:rsid w:val="009B14AC"/>
    <w:rsid w:val="009B2DE4"/>
    <w:rsid w:val="009B3686"/>
    <w:rsid w:val="009B4554"/>
    <w:rsid w:val="009B4BB8"/>
    <w:rsid w:val="009B4BDB"/>
    <w:rsid w:val="009B4BDF"/>
    <w:rsid w:val="009C1FF3"/>
    <w:rsid w:val="009C55BD"/>
    <w:rsid w:val="009C5F05"/>
    <w:rsid w:val="009C7D7A"/>
    <w:rsid w:val="009D0084"/>
    <w:rsid w:val="009D370F"/>
    <w:rsid w:val="009D42DF"/>
    <w:rsid w:val="009D51DF"/>
    <w:rsid w:val="009D6260"/>
    <w:rsid w:val="009D7660"/>
    <w:rsid w:val="009E0892"/>
    <w:rsid w:val="009E1EF3"/>
    <w:rsid w:val="009E33E2"/>
    <w:rsid w:val="009F0354"/>
    <w:rsid w:val="009F15BC"/>
    <w:rsid w:val="009F25F8"/>
    <w:rsid w:val="009F7217"/>
    <w:rsid w:val="00A003B0"/>
    <w:rsid w:val="00A01D0C"/>
    <w:rsid w:val="00A0208B"/>
    <w:rsid w:val="00A0403C"/>
    <w:rsid w:val="00A05B10"/>
    <w:rsid w:val="00A06114"/>
    <w:rsid w:val="00A06944"/>
    <w:rsid w:val="00A06DE0"/>
    <w:rsid w:val="00A0734E"/>
    <w:rsid w:val="00A11BA7"/>
    <w:rsid w:val="00A12210"/>
    <w:rsid w:val="00A1257F"/>
    <w:rsid w:val="00A12B62"/>
    <w:rsid w:val="00A14986"/>
    <w:rsid w:val="00A16023"/>
    <w:rsid w:val="00A2332C"/>
    <w:rsid w:val="00A2541B"/>
    <w:rsid w:val="00A26CEF"/>
    <w:rsid w:val="00A27803"/>
    <w:rsid w:val="00A30E33"/>
    <w:rsid w:val="00A33075"/>
    <w:rsid w:val="00A368F5"/>
    <w:rsid w:val="00A3742A"/>
    <w:rsid w:val="00A37828"/>
    <w:rsid w:val="00A408B2"/>
    <w:rsid w:val="00A409FB"/>
    <w:rsid w:val="00A41F55"/>
    <w:rsid w:val="00A4237B"/>
    <w:rsid w:val="00A430FD"/>
    <w:rsid w:val="00A46221"/>
    <w:rsid w:val="00A473D8"/>
    <w:rsid w:val="00A5002F"/>
    <w:rsid w:val="00A50DED"/>
    <w:rsid w:val="00A557F3"/>
    <w:rsid w:val="00A573EC"/>
    <w:rsid w:val="00A61324"/>
    <w:rsid w:val="00A6148E"/>
    <w:rsid w:val="00A63006"/>
    <w:rsid w:val="00A6318C"/>
    <w:rsid w:val="00A63FB8"/>
    <w:rsid w:val="00A64173"/>
    <w:rsid w:val="00A64ED3"/>
    <w:rsid w:val="00A65A73"/>
    <w:rsid w:val="00A70EBA"/>
    <w:rsid w:val="00A72B51"/>
    <w:rsid w:val="00A72DB7"/>
    <w:rsid w:val="00A752B0"/>
    <w:rsid w:val="00A80F4B"/>
    <w:rsid w:val="00A8137C"/>
    <w:rsid w:val="00A853DE"/>
    <w:rsid w:val="00A86DE2"/>
    <w:rsid w:val="00A9194A"/>
    <w:rsid w:val="00A92376"/>
    <w:rsid w:val="00A94DD2"/>
    <w:rsid w:val="00A95377"/>
    <w:rsid w:val="00A962D1"/>
    <w:rsid w:val="00A96684"/>
    <w:rsid w:val="00AA1FFA"/>
    <w:rsid w:val="00AA3329"/>
    <w:rsid w:val="00AA3B5D"/>
    <w:rsid w:val="00AA3EE5"/>
    <w:rsid w:val="00AA683B"/>
    <w:rsid w:val="00AA702F"/>
    <w:rsid w:val="00AA7CA7"/>
    <w:rsid w:val="00AB029A"/>
    <w:rsid w:val="00AB0FE9"/>
    <w:rsid w:val="00AB1999"/>
    <w:rsid w:val="00AB2040"/>
    <w:rsid w:val="00AB20ED"/>
    <w:rsid w:val="00AB552C"/>
    <w:rsid w:val="00AB57DC"/>
    <w:rsid w:val="00AB65CD"/>
    <w:rsid w:val="00AB7B3C"/>
    <w:rsid w:val="00AC08C0"/>
    <w:rsid w:val="00AC0AFA"/>
    <w:rsid w:val="00AC1471"/>
    <w:rsid w:val="00AC2518"/>
    <w:rsid w:val="00AC2912"/>
    <w:rsid w:val="00AC29F1"/>
    <w:rsid w:val="00AC56E8"/>
    <w:rsid w:val="00AC5FDA"/>
    <w:rsid w:val="00AC635D"/>
    <w:rsid w:val="00AC724B"/>
    <w:rsid w:val="00AC7553"/>
    <w:rsid w:val="00AD03A3"/>
    <w:rsid w:val="00AD13A1"/>
    <w:rsid w:val="00AD3A29"/>
    <w:rsid w:val="00AD4003"/>
    <w:rsid w:val="00AD441A"/>
    <w:rsid w:val="00AD45D3"/>
    <w:rsid w:val="00AE335B"/>
    <w:rsid w:val="00AE386F"/>
    <w:rsid w:val="00AE3AD0"/>
    <w:rsid w:val="00AE5435"/>
    <w:rsid w:val="00AE5E1C"/>
    <w:rsid w:val="00AE600B"/>
    <w:rsid w:val="00AF063F"/>
    <w:rsid w:val="00AF15AE"/>
    <w:rsid w:val="00AF1F2C"/>
    <w:rsid w:val="00AF2175"/>
    <w:rsid w:val="00AF2231"/>
    <w:rsid w:val="00AF2B1B"/>
    <w:rsid w:val="00AF3705"/>
    <w:rsid w:val="00AF4D53"/>
    <w:rsid w:val="00AF5A7A"/>
    <w:rsid w:val="00AF6730"/>
    <w:rsid w:val="00AF7C4E"/>
    <w:rsid w:val="00B004E7"/>
    <w:rsid w:val="00B00850"/>
    <w:rsid w:val="00B00E15"/>
    <w:rsid w:val="00B011F8"/>
    <w:rsid w:val="00B07A4F"/>
    <w:rsid w:val="00B11686"/>
    <w:rsid w:val="00B13664"/>
    <w:rsid w:val="00B1650C"/>
    <w:rsid w:val="00B21700"/>
    <w:rsid w:val="00B3376F"/>
    <w:rsid w:val="00B33AD7"/>
    <w:rsid w:val="00B33EDD"/>
    <w:rsid w:val="00B3415F"/>
    <w:rsid w:val="00B34239"/>
    <w:rsid w:val="00B36D46"/>
    <w:rsid w:val="00B40BCC"/>
    <w:rsid w:val="00B43C79"/>
    <w:rsid w:val="00B45FA1"/>
    <w:rsid w:val="00B47CC9"/>
    <w:rsid w:val="00B51B5D"/>
    <w:rsid w:val="00B52285"/>
    <w:rsid w:val="00B5300B"/>
    <w:rsid w:val="00B540CA"/>
    <w:rsid w:val="00B55812"/>
    <w:rsid w:val="00B5629D"/>
    <w:rsid w:val="00B57685"/>
    <w:rsid w:val="00B61429"/>
    <w:rsid w:val="00B6149A"/>
    <w:rsid w:val="00B62BB6"/>
    <w:rsid w:val="00B66115"/>
    <w:rsid w:val="00B70454"/>
    <w:rsid w:val="00B70FA8"/>
    <w:rsid w:val="00B71947"/>
    <w:rsid w:val="00B71D32"/>
    <w:rsid w:val="00B73AB3"/>
    <w:rsid w:val="00B74976"/>
    <w:rsid w:val="00B76068"/>
    <w:rsid w:val="00B80323"/>
    <w:rsid w:val="00B81A7D"/>
    <w:rsid w:val="00B81B55"/>
    <w:rsid w:val="00B83FD1"/>
    <w:rsid w:val="00B852AA"/>
    <w:rsid w:val="00B9223A"/>
    <w:rsid w:val="00B93955"/>
    <w:rsid w:val="00B94B05"/>
    <w:rsid w:val="00B966DD"/>
    <w:rsid w:val="00BA10B2"/>
    <w:rsid w:val="00BA1708"/>
    <w:rsid w:val="00BA219A"/>
    <w:rsid w:val="00BA36FC"/>
    <w:rsid w:val="00BA3BA9"/>
    <w:rsid w:val="00BA44F4"/>
    <w:rsid w:val="00BA4959"/>
    <w:rsid w:val="00BA4DA9"/>
    <w:rsid w:val="00BA54D9"/>
    <w:rsid w:val="00BA5624"/>
    <w:rsid w:val="00BA6C6A"/>
    <w:rsid w:val="00BA6EDA"/>
    <w:rsid w:val="00BA7BC5"/>
    <w:rsid w:val="00BA7C8A"/>
    <w:rsid w:val="00BB0ED0"/>
    <w:rsid w:val="00BB2DA0"/>
    <w:rsid w:val="00BB3572"/>
    <w:rsid w:val="00BB39FE"/>
    <w:rsid w:val="00BB4D4D"/>
    <w:rsid w:val="00BB6372"/>
    <w:rsid w:val="00BC12DB"/>
    <w:rsid w:val="00BC1BC4"/>
    <w:rsid w:val="00BC311E"/>
    <w:rsid w:val="00BC32D7"/>
    <w:rsid w:val="00BC6998"/>
    <w:rsid w:val="00BD50FF"/>
    <w:rsid w:val="00BE0709"/>
    <w:rsid w:val="00BE214E"/>
    <w:rsid w:val="00BE51A3"/>
    <w:rsid w:val="00BE698A"/>
    <w:rsid w:val="00BF12C5"/>
    <w:rsid w:val="00BF1FFA"/>
    <w:rsid w:val="00BF7B30"/>
    <w:rsid w:val="00C01059"/>
    <w:rsid w:val="00C024E5"/>
    <w:rsid w:val="00C05003"/>
    <w:rsid w:val="00C07E73"/>
    <w:rsid w:val="00C130D5"/>
    <w:rsid w:val="00C1355D"/>
    <w:rsid w:val="00C14143"/>
    <w:rsid w:val="00C145A7"/>
    <w:rsid w:val="00C1637E"/>
    <w:rsid w:val="00C20DD2"/>
    <w:rsid w:val="00C21013"/>
    <w:rsid w:val="00C21AC6"/>
    <w:rsid w:val="00C227C0"/>
    <w:rsid w:val="00C22B94"/>
    <w:rsid w:val="00C27DBA"/>
    <w:rsid w:val="00C30875"/>
    <w:rsid w:val="00C31F18"/>
    <w:rsid w:val="00C32536"/>
    <w:rsid w:val="00C33721"/>
    <w:rsid w:val="00C33CF9"/>
    <w:rsid w:val="00C34422"/>
    <w:rsid w:val="00C360E2"/>
    <w:rsid w:val="00C36818"/>
    <w:rsid w:val="00C37D84"/>
    <w:rsid w:val="00C41CB3"/>
    <w:rsid w:val="00C41FD5"/>
    <w:rsid w:val="00C43629"/>
    <w:rsid w:val="00C473EB"/>
    <w:rsid w:val="00C503EF"/>
    <w:rsid w:val="00C529D9"/>
    <w:rsid w:val="00C52E23"/>
    <w:rsid w:val="00C53723"/>
    <w:rsid w:val="00C53937"/>
    <w:rsid w:val="00C551F9"/>
    <w:rsid w:val="00C6072D"/>
    <w:rsid w:val="00C61CFB"/>
    <w:rsid w:val="00C6427C"/>
    <w:rsid w:val="00C6441A"/>
    <w:rsid w:val="00C64B1B"/>
    <w:rsid w:val="00C64F2F"/>
    <w:rsid w:val="00C657E2"/>
    <w:rsid w:val="00C67193"/>
    <w:rsid w:val="00C67887"/>
    <w:rsid w:val="00C707FC"/>
    <w:rsid w:val="00C717BE"/>
    <w:rsid w:val="00C71BF7"/>
    <w:rsid w:val="00C72A96"/>
    <w:rsid w:val="00C736A4"/>
    <w:rsid w:val="00C763AB"/>
    <w:rsid w:val="00C76D3B"/>
    <w:rsid w:val="00C81922"/>
    <w:rsid w:val="00C8457A"/>
    <w:rsid w:val="00C854FE"/>
    <w:rsid w:val="00C86293"/>
    <w:rsid w:val="00C8767A"/>
    <w:rsid w:val="00C87EAB"/>
    <w:rsid w:val="00C90020"/>
    <w:rsid w:val="00C94468"/>
    <w:rsid w:val="00CA02AF"/>
    <w:rsid w:val="00CA272B"/>
    <w:rsid w:val="00CA3EC6"/>
    <w:rsid w:val="00CA4890"/>
    <w:rsid w:val="00CA48AC"/>
    <w:rsid w:val="00CA5977"/>
    <w:rsid w:val="00CB074A"/>
    <w:rsid w:val="00CB0F5E"/>
    <w:rsid w:val="00CB120E"/>
    <w:rsid w:val="00CB30F9"/>
    <w:rsid w:val="00CB59DC"/>
    <w:rsid w:val="00CB71B7"/>
    <w:rsid w:val="00CB788F"/>
    <w:rsid w:val="00CB7C15"/>
    <w:rsid w:val="00CC0409"/>
    <w:rsid w:val="00CC1332"/>
    <w:rsid w:val="00CC2E59"/>
    <w:rsid w:val="00CC3035"/>
    <w:rsid w:val="00CC4E4E"/>
    <w:rsid w:val="00CC4FEE"/>
    <w:rsid w:val="00CC71F5"/>
    <w:rsid w:val="00CD1023"/>
    <w:rsid w:val="00CD1046"/>
    <w:rsid w:val="00CD1E33"/>
    <w:rsid w:val="00CD2549"/>
    <w:rsid w:val="00CD25DD"/>
    <w:rsid w:val="00CD2E86"/>
    <w:rsid w:val="00CD4B6D"/>
    <w:rsid w:val="00CD584D"/>
    <w:rsid w:val="00CD58BB"/>
    <w:rsid w:val="00CD6D94"/>
    <w:rsid w:val="00CD7FC1"/>
    <w:rsid w:val="00CE1077"/>
    <w:rsid w:val="00CE66BB"/>
    <w:rsid w:val="00CE75F4"/>
    <w:rsid w:val="00CF08F0"/>
    <w:rsid w:val="00CF12FF"/>
    <w:rsid w:val="00CF1B1E"/>
    <w:rsid w:val="00CF1EAF"/>
    <w:rsid w:val="00CF5184"/>
    <w:rsid w:val="00CF6391"/>
    <w:rsid w:val="00D00A6E"/>
    <w:rsid w:val="00D03C9E"/>
    <w:rsid w:val="00D04978"/>
    <w:rsid w:val="00D115A6"/>
    <w:rsid w:val="00D1179C"/>
    <w:rsid w:val="00D122BA"/>
    <w:rsid w:val="00D12BA3"/>
    <w:rsid w:val="00D14FE6"/>
    <w:rsid w:val="00D157F8"/>
    <w:rsid w:val="00D20B61"/>
    <w:rsid w:val="00D215FA"/>
    <w:rsid w:val="00D22C74"/>
    <w:rsid w:val="00D22F13"/>
    <w:rsid w:val="00D23C22"/>
    <w:rsid w:val="00D23C67"/>
    <w:rsid w:val="00D24718"/>
    <w:rsid w:val="00D2632C"/>
    <w:rsid w:val="00D274EA"/>
    <w:rsid w:val="00D27E6E"/>
    <w:rsid w:val="00D30172"/>
    <w:rsid w:val="00D30FEC"/>
    <w:rsid w:val="00D33536"/>
    <w:rsid w:val="00D33ED6"/>
    <w:rsid w:val="00D349BC"/>
    <w:rsid w:val="00D41899"/>
    <w:rsid w:val="00D45A0B"/>
    <w:rsid w:val="00D4600D"/>
    <w:rsid w:val="00D52932"/>
    <w:rsid w:val="00D52CE7"/>
    <w:rsid w:val="00D5388F"/>
    <w:rsid w:val="00D538AA"/>
    <w:rsid w:val="00D56583"/>
    <w:rsid w:val="00D574A1"/>
    <w:rsid w:val="00D61943"/>
    <w:rsid w:val="00D62A50"/>
    <w:rsid w:val="00D633C9"/>
    <w:rsid w:val="00D63C15"/>
    <w:rsid w:val="00D65215"/>
    <w:rsid w:val="00D653ED"/>
    <w:rsid w:val="00D66351"/>
    <w:rsid w:val="00D70707"/>
    <w:rsid w:val="00D708B5"/>
    <w:rsid w:val="00D71D55"/>
    <w:rsid w:val="00D73CEA"/>
    <w:rsid w:val="00D74410"/>
    <w:rsid w:val="00D750E8"/>
    <w:rsid w:val="00D7619F"/>
    <w:rsid w:val="00D775E7"/>
    <w:rsid w:val="00D8266F"/>
    <w:rsid w:val="00D846DE"/>
    <w:rsid w:val="00D84F92"/>
    <w:rsid w:val="00D85371"/>
    <w:rsid w:val="00D85BAA"/>
    <w:rsid w:val="00D9068F"/>
    <w:rsid w:val="00D90ABB"/>
    <w:rsid w:val="00D92A3C"/>
    <w:rsid w:val="00D92F1E"/>
    <w:rsid w:val="00D9307C"/>
    <w:rsid w:val="00D93EBC"/>
    <w:rsid w:val="00D94D74"/>
    <w:rsid w:val="00D94F0E"/>
    <w:rsid w:val="00DA29E3"/>
    <w:rsid w:val="00DA4ADA"/>
    <w:rsid w:val="00DA558E"/>
    <w:rsid w:val="00DA65A8"/>
    <w:rsid w:val="00DB1BE4"/>
    <w:rsid w:val="00DB25B5"/>
    <w:rsid w:val="00DB30CE"/>
    <w:rsid w:val="00DB716E"/>
    <w:rsid w:val="00DB7F3E"/>
    <w:rsid w:val="00DC142F"/>
    <w:rsid w:val="00DC2D58"/>
    <w:rsid w:val="00DC32C4"/>
    <w:rsid w:val="00DC5A63"/>
    <w:rsid w:val="00DD1093"/>
    <w:rsid w:val="00DD1EC0"/>
    <w:rsid w:val="00DD3745"/>
    <w:rsid w:val="00DD6FAD"/>
    <w:rsid w:val="00DE07FB"/>
    <w:rsid w:val="00DE0D51"/>
    <w:rsid w:val="00DE0F88"/>
    <w:rsid w:val="00DE515E"/>
    <w:rsid w:val="00DE6762"/>
    <w:rsid w:val="00DE6BC7"/>
    <w:rsid w:val="00DE7076"/>
    <w:rsid w:val="00DF0BA3"/>
    <w:rsid w:val="00DF0FCB"/>
    <w:rsid w:val="00DF5D20"/>
    <w:rsid w:val="00DF72C0"/>
    <w:rsid w:val="00DF79C5"/>
    <w:rsid w:val="00E0114E"/>
    <w:rsid w:val="00E04E4B"/>
    <w:rsid w:val="00E112AE"/>
    <w:rsid w:val="00E1235B"/>
    <w:rsid w:val="00E137E8"/>
    <w:rsid w:val="00E1393A"/>
    <w:rsid w:val="00E15873"/>
    <w:rsid w:val="00E15DC0"/>
    <w:rsid w:val="00E2161E"/>
    <w:rsid w:val="00E2319E"/>
    <w:rsid w:val="00E254C8"/>
    <w:rsid w:val="00E25DB0"/>
    <w:rsid w:val="00E26CDA"/>
    <w:rsid w:val="00E3221F"/>
    <w:rsid w:val="00E34A69"/>
    <w:rsid w:val="00E40FE0"/>
    <w:rsid w:val="00E4123B"/>
    <w:rsid w:val="00E46805"/>
    <w:rsid w:val="00E514BF"/>
    <w:rsid w:val="00E5488F"/>
    <w:rsid w:val="00E54DC9"/>
    <w:rsid w:val="00E571DC"/>
    <w:rsid w:val="00E62F95"/>
    <w:rsid w:val="00E7117D"/>
    <w:rsid w:val="00E737B8"/>
    <w:rsid w:val="00E772EF"/>
    <w:rsid w:val="00E77811"/>
    <w:rsid w:val="00E80C79"/>
    <w:rsid w:val="00E81982"/>
    <w:rsid w:val="00E82A1F"/>
    <w:rsid w:val="00E83EB0"/>
    <w:rsid w:val="00E84498"/>
    <w:rsid w:val="00E85D3B"/>
    <w:rsid w:val="00E87427"/>
    <w:rsid w:val="00E90811"/>
    <w:rsid w:val="00E9457C"/>
    <w:rsid w:val="00E95FAE"/>
    <w:rsid w:val="00E969B2"/>
    <w:rsid w:val="00EA03B4"/>
    <w:rsid w:val="00EA03BA"/>
    <w:rsid w:val="00EA0E6F"/>
    <w:rsid w:val="00EA2221"/>
    <w:rsid w:val="00EA2AD4"/>
    <w:rsid w:val="00EA3A8B"/>
    <w:rsid w:val="00EA3CE5"/>
    <w:rsid w:val="00EA642B"/>
    <w:rsid w:val="00EA7D0F"/>
    <w:rsid w:val="00EB1A28"/>
    <w:rsid w:val="00EB1C61"/>
    <w:rsid w:val="00EB719B"/>
    <w:rsid w:val="00EB7243"/>
    <w:rsid w:val="00EC0258"/>
    <w:rsid w:val="00EC137A"/>
    <w:rsid w:val="00EC1595"/>
    <w:rsid w:val="00EC1ADD"/>
    <w:rsid w:val="00EC5166"/>
    <w:rsid w:val="00EC714E"/>
    <w:rsid w:val="00ED0C19"/>
    <w:rsid w:val="00ED19EF"/>
    <w:rsid w:val="00ED3DD9"/>
    <w:rsid w:val="00ED53BC"/>
    <w:rsid w:val="00ED6CD1"/>
    <w:rsid w:val="00ED796D"/>
    <w:rsid w:val="00EE221A"/>
    <w:rsid w:val="00EE34EE"/>
    <w:rsid w:val="00EE4D16"/>
    <w:rsid w:val="00EE51AF"/>
    <w:rsid w:val="00EE64AB"/>
    <w:rsid w:val="00EF5706"/>
    <w:rsid w:val="00EF5FE9"/>
    <w:rsid w:val="00EF6859"/>
    <w:rsid w:val="00EF7D77"/>
    <w:rsid w:val="00F0057B"/>
    <w:rsid w:val="00F005F6"/>
    <w:rsid w:val="00F011BC"/>
    <w:rsid w:val="00F0154D"/>
    <w:rsid w:val="00F03203"/>
    <w:rsid w:val="00F041EC"/>
    <w:rsid w:val="00F0422D"/>
    <w:rsid w:val="00F04E63"/>
    <w:rsid w:val="00F0566A"/>
    <w:rsid w:val="00F0745F"/>
    <w:rsid w:val="00F07576"/>
    <w:rsid w:val="00F1030A"/>
    <w:rsid w:val="00F11185"/>
    <w:rsid w:val="00F11AF3"/>
    <w:rsid w:val="00F12F79"/>
    <w:rsid w:val="00F147D3"/>
    <w:rsid w:val="00F152F3"/>
    <w:rsid w:val="00F220C4"/>
    <w:rsid w:val="00F23995"/>
    <w:rsid w:val="00F24DBC"/>
    <w:rsid w:val="00F25B40"/>
    <w:rsid w:val="00F25E36"/>
    <w:rsid w:val="00F2695D"/>
    <w:rsid w:val="00F2779C"/>
    <w:rsid w:val="00F302E9"/>
    <w:rsid w:val="00F35DCE"/>
    <w:rsid w:val="00F3657B"/>
    <w:rsid w:val="00F375A2"/>
    <w:rsid w:val="00F37B28"/>
    <w:rsid w:val="00F4020A"/>
    <w:rsid w:val="00F4190C"/>
    <w:rsid w:val="00F425E4"/>
    <w:rsid w:val="00F45E03"/>
    <w:rsid w:val="00F463E9"/>
    <w:rsid w:val="00F465AE"/>
    <w:rsid w:val="00F471AC"/>
    <w:rsid w:val="00F501D4"/>
    <w:rsid w:val="00F5083F"/>
    <w:rsid w:val="00F50C7A"/>
    <w:rsid w:val="00F50F3D"/>
    <w:rsid w:val="00F5111F"/>
    <w:rsid w:val="00F5206B"/>
    <w:rsid w:val="00F522EE"/>
    <w:rsid w:val="00F52DA6"/>
    <w:rsid w:val="00F53D89"/>
    <w:rsid w:val="00F5466C"/>
    <w:rsid w:val="00F555E4"/>
    <w:rsid w:val="00F56695"/>
    <w:rsid w:val="00F56D49"/>
    <w:rsid w:val="00F62AF0"/>
    <w:rsid w:val="00F648BA"/>
    <w:rsid w:val="00F65322"/>
    <w:rsid w:val="00F66563"/>
    <w:rsid w:val="00F66C03"/>
    <w:rsid w:val="00F70857"/>
    <w:rsid w:val="00F70EED"/>
    <w:rsid w:val="00F71A1D"/>
    <w:rsid w:val="00F7233F"/>
    <w:rsid w:val="00F72745"/>
    <w:rsid w:val="00F7501B"/>
    <w:rsid w:val="00F751A9"/>
    <w:rsid w:val="00F75A12"/>
    <w:rsid w:val="00F75CB6"/>
    <w:rsid w:val="00F7629D"/>
    <w:rsid w:val="00F76CD5"/>
    <w:rsid w:val="00F8268E"/>
    <w:rsid w:val="00F846A5"/>
    <w:rsid w:val="00F85F0E"/>
    <w:rsid w:val="00F95419"/>
    <w:rsid w:val="00F96926"/>
    <w:rsid w:val="00FA34DA"/>
    <w:rsid w:val="00FA3D74"/>
    <w:rsid w:val="00FA484A"/>
    <w:rsid w:val="00FA4A1C"/>
    <w:rsid w:val="00FA6385"/>
    <w:rsid w:val="00FA7A0B"/>
    <w:rsid w:val="00FA7E96"/>
    <w:rsid w:val="00FA7E9B"/>
    <w:rsid w:val="00FB16C3"/>
    <w:rsid w:val="00FB26A1"/>
    <w:rsid w:val="00FB3DBE"/>
    <w:rsid w:val="00FC022E"/>
    <w:rsid w:val="00FC04DB"/>
    <w:rsid w:val="00FC0FAD"/>
    <w:rsid w:val="00FC158D"/>
    <w:rsid w:val="00FC2414"/>
    <w:rsid w:val="00FC4E1E"/>
    <w:rsid w:val="00FC734E"/>
    <w:rsid w:val="00FD0A57"/>
    <w:rsid w:val="00FD0B1C"/>
    <w:rsid w:val="00FD0C5D"/>
    <w:rsid w:val="00FD1508"/>
    <w:rsid w:val="00FD1D3F"/>
    <w:rsid w:val="00FD4C64"/>
    <w:rsid w:val="00FD5F5F"/>
    <w:rsid w:val="00FD6A96"/>
    <w:rsid w:val="00FD747F"/>
    <w:rsid w:val="00FD7805"/>
    <w:rsid w:val="00FE2A3E"/>
    <w:rsid w:val="00FE33D7"/>
    <w:rsid w:val="00FE7212"/>
    <w:rsid w:val="00FE74D0"/>
    <w:rsid w:val="00FE7B11"/>
    <w:rsid w:val="00FF1EE9"/>
    <w:rsid w:val="00FF22F7"/>
    <w:rsid w:val="00FF23C8"/>
    <w:rsid w:val="00FF381F"/>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Calibr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Calibr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 w:id="19385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9ECA2-00E9-4DC8-BB9B-A8C4712B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cp:lastModifiedBy>
  <cp:revision>3</cp:revision>
  <cp:lastPrinted>2014-10-17T11:15:00Z</cp:lastPrinted>
  <dcterms:created xsi:type="dcterms:W3CDTF">2014-10-17T09:23:00Z</dcterms:created>
  <dcterms:modified xsi:type="dcterms:W3CDTF">2014-10-17T13:48:00Z</dcterms:modified>
</cp:coreProperties>
</file>