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4" w:rsidRDefault="00162382">
      <w:pPr>
        <w:rPr>
          <w:sz w:val="24"/>
          <w:szCs w:val="24"/>
        </w:rPr>
      </w:pPr>
      <w:r>
        <w:rPr>
          <w:sz w:val="24"/>
          <w:szCs w:val="24"/>
        </w:rPr>
        <w:t>ADDITIONS AND AMENDMENTS TO GREAT BRADLEY GRAVEYARD RECORD POST 2010</w:t>
      </w:r>
    </w:p>
    <w:p w:rsidR="00162382" w:rsidRDefault="0016238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202 Barbara </w:t>
      </w:r>
      <w:proofErr w:type="spellStart"/>
      <w:r>
        <w:rPr>
          <w:sz w:val="24"/>
          <w:szCs w:val="24"/>
        </w:rPr>
        <w:t>Buchs</w:t>
      </w:r>
      <w:proofErr w:type="spellEnd"/>
      <w:r>
        <w:rPr>
          <w:sz w:val="24"/>
          <w:szCs w:val="24"/>
        </w:rPr>
        <w:t xml:space="preserve">; wooden cross replace by a hardwood plaque inscribed </w:t>
      </w:r>
      <w:r>
        <w:rPr>
          <w:i/>
          <w:sz w:val="24"/>
          <w:szCs w:val="24"/>
        </w:rPr>
        <w:t>Barbara.</w:t>
      </w:r>
    </w:p>
    <w:p w:rsidR="00162382" w:rsidRDefault="00162382">
      <w:pPr>
        <w:rPr>
          <w:sz w:val="24"/>
          <w:szCs w:val="24"/>
        </w:rPr>
      </w:pPr>
      <w:r>
        <w:rPr>
          <w:sz w:val="24"/>
          <w:szCs w:val="24"/>
        </w:rPr>
        <w:t>208 David Morgan Furze;</w:t>
      </w:r>
      <w:r w:rsidR="00EA78B1">
        <w:rPr>
          <w:sz w:val="24"/>
          <w:szCs w:val="24"/>
        </w:rPr>
        <w:t xml:space="preserve"> died 25</w:t>
      </w:r>
      <w:r w:rsidR="00EA78B1" w:rsidRPr="00EA78B1">
        <w:rPr>
          <w:sz w:val="24"/>
          <w:szCs w:val="24"/>
          <w:vertAlign w:val="superscript"/>
        </w:rPr>
        <w:t>th</w:t>
      </w:r>
      <w:r w:rsidR="00EA78B1">
        <w:rPr>
          <w:sz w:val="24"/>
          <w:szCs w:val="24"/>
        </w:rPr>
        <w:t xml:space="preserve"> April 2010 </w:t>
      </w:r>
      <w:r>
        <w:rPr>
          <w:sz w:val="24"/>
          <w:szCs w:val="24"/>
        </w:rPr>
        <w:t>wooden cross replaced by a Headstone.</w:t>
      </w:r>
    </w:p>
    <w:p w:rsidR="00162382" w:rsidRDefault="00162382">
      <w:pPr>
        <w:rPr>
          <w:sz w:val="24"/>
          <w:szCs w:val="24"/>
        </w:rPr>
      </w:pPr>
      <w:r>
        <w:rPr>
          <w:sz w:val="24"/>
          <w:szCs w:val="24"/>
        </w:rPr>
        <w:t>209 Ivy Ada Crick died 26</w:t>
      </w:r>
      <w:r w:rsidRPr="001623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2010 and re united with her husband Cecil Crick in Grave                                           Number 121.  </w:t>
      </w:r>
    </w:p>
    <w:p w:rsidR="00162382" w:rsidRDefault="00162382">
      <w:pPr>
        <w:rPr>
          <w:sz w:val="24"/>
          <w:szCs w:val="24"/>
        </w:rPr>
      </w:pPr>
      <w:r>
        <w:rPr>
          <w:sz w:val="24"/>
          <w:szCs w:val="24"/>
        </w:rPr>
        <w:t xml:space="preserve">210 Keith Lewis Hayward; </w:t>
      </w:r>
      <w:r w:rsidR="00EA78B1">
        <w:rPr>
          <w:sz w:val="24"/>
          <w:szCs w:val="24"/>
        </w:rPr>
        <w:t>died 7</w:t>
      </w:r>
      <w:r w:rsidR="00EA78B1" w:rsidRPr="00EA78B1">
        <w:rPr>
          <w:sz w:val="24"/>
          <w:szCs w:val="24"/>
          <w:vertAlign w:val="superscript"/>
        </w:rPr>
        <w:t>th</w:t>
      </w:r>
      <w:r w:rsidR="00EA78B1">
        <w:rPr>
          <w:sz w:val="24"/>
          <w:szCs w:val="24"/>
        </w:rPr>
        <w:t xml:space="preserve"> October 2010 </w:t>
      </w:r>
      <w:r>
        <w:rPr>
          <w:sz w:val="24"/>
          <w:szCs w:val="24"/>
        </w:rPr>
        <w:t>wooden cross replaced by Headstone.</w:t>
      </w:r>
    </w:p>
    <w:p w:rsidR="00162382" w:rsidRDefault="00162382">
      <w:pPr>
        <w:rPr>
          <w:sz w:val="24"/>
          <w:szCs w:val="24"/>
        </w:rPr>
      </w:pPr>
      <w:r>
        <w:rPr>
          <w:sz w:val="24"/>
          <w:szCs w:val="24"/>
        </w:rPr>
        <w:t>211 Cremation stone Betty Felton died 29</w:t>
      </w:r>
      <w:r w:rsidRPr="001623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2002 and Oswald Robert [Bob]</w:t>
      </w:r>
      <w:r w:rsidR="00641407">
        <w:rPr>
          <w:sz w:val="24"/>
          <w:szCs w:val="24"/>
        </w:rPr>
        <w:t xml:space="preserve"> Felton died 7</w:t>
      </w:r>
      <w:r w:rsidR="00641407" w:rsidRPr="00641407">
        <w:rPr>
          <w:sz w:val="24"/>
          <w:szCs w:val="24"/>
          <w:vertAlign w:val="superscript"/>
        </w:rPr>
        <w:t>th</w:t>
      </w:r>
      <w:r w:rsidR="00641407">
        <w:rPr>
          <w:sz w:val="24"/>
          <w:szCs w:val="24"/>
        </w:rPr>
        <w:t xml:space="preserve"> April 2012</w:t>
      </w:r>
    </w:p>
    <w:p w:rsidR="00641407" w:rsidRDefault="00641407">
      <w:pPr>
        <w:rPr>
          <w:sz w:val="24"/>
          <w:szCs w:val="24"/>
        </w:rPr>
      </w:pPr>
      <w:r>
        <w:rPr>
          <w:sz w:val="24"/>
          <w:szCs w:val="24"/>
        </w:rPr>
        <w:t>212 Black Marble cremation stone Cyril David Potter died 10</w:t>
      </w:r>
      <w:r w:rsidRPr="006414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2015, provision for his wife Joyce long time popular village resident and father of local gamekeeper Colin.</w:t>
      </w:r>
    </w:p>
    <w:p w:rsidR="00641407" w:rsidRDefault="00641407">
      <w:pPr>
        <w:rPr>
          <w:sz w:val="24"/>
          <w:szCs w:val="24"/>
        </w:rPr>
      </w:pPr>
      <w:r>
        <w:rPr>
          <w:sz w:val="24"/>
          <w:szCs w:val="24"/>
        </w:rPr>
        <w:t>213</w:t>
      </w:r>
      <w:r w:rsidR="00EA78B1">
        <w:rPr>
          <w:sz w:val="24"/>
          <w:szCs w:val="24"/>
        </w:rPr>
        <w:t xml:space="preserve"> </w:t>
      </w:r>
      <w:r>
        <w:rPr>
          <w:sz w:val="24"/>
          <w:szCs w:val="24"/>
        </w:rPr>
        <w:t>Mona Gladys Jolly; died 31</w:t>
      </w:r>
      <w:r w:rsidRPr="0064140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2012 re united with her husband Gabriel Percy Jolly in Grave number 5 on the plan.</w:t>
      </w:r>
    </w:p>
    <w:p w:rsidR="00641407" w:rsidRDefault="00641407">
      <w:pPr>
        <w:rPr>
          <w:sz w:val="24"/>
          <w:szCs w:val="24"/>
        </w:rPr>
      </w:pPr>
      <w:r>
        <w:rPr>
          <w:sz w:val="24"/>
          <w:szCs w:val="24"/>
        </w:rPr>
        <w:t>214 Maurice Henry Goody; died 15</w:t>
      </w:r>
      <w:r w:rsidRPr="006414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2013 re united with his wife Yvonne Margaret joy Goody in Grave number 104.</w:t>
      </w:r>
    </w:p>
    <w:p w:rsidR="00641407" w:rsidRDefault="00641407">
      <w:pPr>
        <w:rPr>
          <w:sz w:val="24"/>
          <w:szCs w:val="24"/>
        </w:rPr>
      </w:pPr>
      <w:r>
        <w:rPr>
          <w:sz w:val="24"/>
          <w:szCs w:val="24"/>
        </w:rPr>
        <w:t xml:space="preserve">215 Nicky Kelly </w:t>
      </w:r>
      <w:proofErr w:type="spellStart"/>
      <w:r>
        <w:rPr>
          <w:sz w:val="24"/>
          <w:szCs w:val="24"/>
        </w:rPr>
        <w:t>MSc.B</w:t>
      </w:r>
      <w:proofErr w:type="spellEnd"/>
      <w:r>
        <w:rPr>
          <w:sz w:val="24"/>
          <w:szCs w:val="24"/>
        </w:rPr>
        <w:t>. died 10</w:t>
      </w:r>
      <w:r w:rsidRPr="006414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2016 aged 30 years, Large Marble headstone on plan</w:t>
      </w:r>
    </w:p>
    <w:p w:rsidR="00641407" w:rsidRDefault="00641407">
      <w:pPr>
        <w:rPr>
          <w:sz w:val="24"/>
          <w:szCs w:val="24"/>
        </w:rPr>
      </w:pPr>
      <w:r>
        <w:rPr>
          <w:sz w:val="24"/>
          <w:szCs w:val="24"/>
        </w:rPr>
        <w:t>216 Claire Elizabeth Taylor; wooden cross marking the grave of Claire a young mother tra</w:t>
      </w:r>
      <w:r w:rsidR="00EA78B1">
        <w:rPr>
          <w:sz w:val="24"/>
          <w:szCs w:val="24"/>
        </w:rPr>
        <w:t>g</w:t>
      </w:r>
      <w:r>
        <w:rPr>
          <w:sz w:val="24"/>
          <w:szCs w:val="24"/>
        </w:rPr>
        <w:t xml:space="preserve">ically killed in a road accident </w:t>
      </w:r>
      <w:r w:rsidR="00EA78B1">
        <w:rPr>
          <w:sz w:val="24"/>
          <w:szCs w:val="24"/>
        </w:rPr>
        <w:t>on 27</w:t>
      </w:r>
      <w:r w:rsidR="00EA78B1" w:rsidRPr="00EA78B1">
        <w:rPr>
          <w:sz w:val="24"/>
          <w:szCs w:val="24"/>
          <w:vertAlign w:val="superscript"/>
        </w:rPr>
        <w:t>th</w:t>
      </w:r>
      <w:r w:rsidR="00EA78B1">
        <w:rPr>
          <w:sz w:val="24"/>
          <w:szCs w:val="24"/>
        </w:rPr>
        <w:t xml:space="preserve"> December 2016 in the village </w:t>
      </w:r>
      <w:r>
        <w:rPr>
          <w:sz w:val="24"/>
          <w:szCs w:val="24"/>
        </w:rPr>
        <w:t xml:space="preserve">whilst training for a marathon </w:t>
      </w:r>
    </w:p>
    <w:p w:rsidR="00EA78B1" w:rsidRDefault="00EA78B1">
      <w:pPr>
        <w:rPr>
          <w:sz w:val="24"/>
          <w:szCs w:val="24"/>
        </w:rPr>
      </w:pPr>
      <w:r>
        <w:rPr>
          <w:sz w:val="24"/>
          <w:szCs w:val="24"/>
        </w:rPr>
        <w:t>Peter Smith</w:t>
      </w:r>
    </w:p>
    <w:p w:rsidR="00EA78B1" w:rsidRPr="00162382" w:rsidRDefault="00EA78B1">
      <w:pPr>
        <w:rPr>
          <w:sz w:val="24"/>
          <w:szCs w:val="24"/>
        </w:rPr>
      </w:pPr>
      <w:r>
        <w:rPr>
          <w:sz w:val="24"/>
          <w:szCs w:val="24"/>
        </w:rPr>
        <w:t>Copy Sue Ireland Churchwarden, Mike Brophy Website</w:t>
      </w:r>
      <w:bookmarkStart w:id="0" w:name="_GoBack"/>
      <w:bookmarkEnd w:id="0"/>
    </w:p>
    <w:sectPr w:rsidR="00EA78B1" w:rsidRPr="00162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82"/>
    <w:rsid w:val="00162382"/>
    <w:rsid w:val="00193944"/>
    <w:rsid w:val="00641407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Smith</dc:creator>
  <cp:lastModifiedBy>Peter Smith</cp:lastModifiedBy>
  <cp:revision>2</cp:revision>
  <dcterms:created xsi:type="dcterms:W3CDTF">2017-03-05T20:11:00Z</dcterms:created>
  <dcterms:modified xsi:type="dcterms:W3CDTF">2017-03-05T20:39:00Z</dcterms:modified>
</cp:coreProperties>
</file>