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776E" w14:textId="77777777" w:rsidR="00560AA1" w:rsidRPr="004F6CE6" w:rsidRDefault="00560AA1" w:rsidP="00560AA1">
      <w:pPr>
        <w:pStyle w:val="Heading1"/>
        <w:jc w:val="center"/>
        <w:rPr>
          <w:rFonts w:asciiTheme="minorHAnsi" w:hAnsiTheme="minorHAnsi" w:cstheme="minorHAnsi"/>
          <w:b w:val="0"/>
        </w:rPr>
      </w:pPr>
      <w:r w:rsidRPr="004F6CE6">
        <w:rPr>
          <w:rFonts w:asciiTheme="minorHAnsi" w:hAnsiTheme="minorHAnsi" w:cstheme="minorHAnsi"/>
          <w:sz w:val="48"/>
          <w:szCs w:val="48"/>
        </w:rPr>
        <w:t>GREAT BRADLEY PARISH COUNCIL</w:t>
      </w:r>
    </w:p>
    <w:p w14:paraId="43659765" w14:textId="77777777" w:rsidR="00560AA1" w:rsidRPr="004F6CE6" w:rsidRDefault="00560AA1" w:rsidP="00560AA1">
      <w:pPr>
        <w:ind w:left="142"/>
        <w:jc w:val="center"/>
        <w:rPr>
          <w:rFonts w:asciiTheme="minorHAnsi" w:hAnsiTheme="minorHAnsi" w:cstheme="minorHAnsi"/>
          <w:b/>
          <w:sz w:val="36"/>
          <w:szCs w:val="36"/>
        </w:rPr>
      </w:pPr>
      <w:r w:rsidRPr="004F6CE6">
        <w:rPr>
          <w:rFonts w:asciiTheme="minorHAnsi" w:hAnsiTheme="minorHAnsi" w:cstheme="minorHAnsi"/>
          <w:b/>
          <w:sz w:val="36"/>
          <w:szCs w:val="36"/>
        </w:rPr>
        <w:t>NOTICE OF MEETING</w:t>
      </w:r>
    </w:p>
    <w:p w14:paraId="2B6DCEC4" w14:textId="77777777" w:rsidR="00560AA1" w:rsidRPr="004F6CE6" w:rsidRDefault="00560AA1" w:rsidP="00560AA1">
      <w:pPr>
        <w:ind w:left="142"/>
        <w:jc w:val="center"/>
        <w:rPr>
          <w:rFonts w:asciiTheme="minorHAnsi" w:hAnsiTheme="minorHAnsi" w:cstheme="minorHAnsi"/>
          <w:b/>
          <w:sz w:val="36"/>
          <w:szCs w:val="36"/>
        </w:rPr>
      </w:pPr>
    </w:p>
    <w:p w14:paraId="177A86D3" w14:textId="77777777" w:rsidR="003A6224" w:rsidRPr="004F6CE6" w:rsidRDefault="00560AA1"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 xml:space="preserve">I hereby give you notice that a meeting of the Parish Council will take place </w:t>
      </w:r>
      <w:r w:rsidR="003A6224" w:rsidRPr="004F6CE6">
        <w:rPr>
          <w:rFonts w:asciiTheme="minorHAnsi" w:hAnsiTheme="minorHAnsi" w:cstheme="minorHAnsi"/>
          <w:sz w:val="22"/>
          <w:szCs w:val="22"/>
        </w:rPr>
        <w:t>at:</w:t>
      </w:r>
    </w:p>
    <w:p w14:paraId="5292FB7B" w14:textId="7613652F" w:rsidR="003A6224" w:rsidRPr="004F6CE6" w:rsidRDefault="003A6224"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 xml:space="preserve"> The Village Hall on</w:t>
      </w:r>
      <w:r w:rsidR="00ED149E">
        <w:rPr>
          <w:rFonts w:asciiTheme="minorHAnsi" w:hAnsiTheme="minorHAnsi" w:cstheme="minorHAnsi"/>
          <w:sz w:val="22"/>
          <w:szCs w:val="22"/>
        </w:rPr>
        <w:t xml:space="preserve"> </w:t>
      </w:r>
      <w:r w:rsidR="00136746">
        <w:rPr>
          <w:rFonts w:asciiTheme="minorHAnsi" w:hAnsiTheme="minorHAnsi" w:cstheme="minorHAnsi"/>
          <w:sz w:val="22"/>
          <w:szCs w:val="22"/>
        </w:rPr>
        <w:t>Wednesday 29 June</w:t>
      </w:r>
      <w:r w:rsidR="0065736D">
        <w:rPr>
          <w:rFonts w:asciiTheme="minorHAnsi" w:hAnsiTheme="minorHAnsi" w:cstheme="minorHAnsi"/>
          <w:sz w:val="22"/>
          <w:szCs w:val="22"/>
        </w:rPr>
        <w:t xml:space="preserve"> </w:t>
      </w:r>
      <w:r w:rsidRPr="004F6CE6">
        <w:rPr>
          <w:rFonts w:asciiTheme="minorHAnsi" w:hAnsiTheme="minorHAnsi" w:cstheme="minorHAnsi"/>
          <w:sz w:val="22"/>
          <w:szCs w:val="22"/>
        </w:rPr>
        <w:t>202</w:t>
      </w:r>
      <w:r w:rsidR="007575A9" w:rsidRPr="004F6CE6">
        <w:rPr>
          <w:rFonts w:asciiTheme="minorHAnsi" w:hAnsiTheme="minorHAnsi" w:cstheme="minorHAnsi"/>
          <w:sz w:val="22"/>
          <w:szCs w:val="22"/>
        </w:rPr>
        <w:t>2</w:t>
      </w:r>
      <w:r w:rsidRPr="004F6CE6">
        <w:rPr>
          <w:rFonts w:asciiTheme="minorHAnsi" w:hAnsiTheme="minorHAnsi" w:cstheme="minorHAnsi"/>
          <w:sz w:val="22"/>
          <w:szCs w:val="22"/>
        </w:rPr>
        <w:t xml:space="preserve"> at 7.30pm</w:t>
      </w:r>
    </w:p>
    <w:p w14:paraId="359F49E9" w14:textId="77777777" w:rsidR="003A6224" w:rsidRPr="004F6CE6" w:rsidRDefault="003A6224" w:rsidP="003A6224">
      <w:pPr>
        <w:spacing w:line="276" w:lineRule="auto"/>
        <w:jc w:val="center"/>
        <w:rPr>
          <w:rFonts w:asciiTheme="minorHAnsi" w:hAnsiTheme="minorHAnsi" w:cstheme="minorHAnsi"/>
          <w:sz w:val="22"/>
          <w:szCs w:val="22"/>
        </w:rPr>
      </w:pPr>
    </w:p>
    <w:p w14:paraId="2C07C9DC" w14:textId="4CB0127B" w:rsidR="00560AA1" w:rsidRPr="004F6CE6" w:rsidRDefault="00560AA1"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Issued by P Lewis, Parish Clerk</w:t>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00F766C6" w:rsidRPr="004F6CE6">
        <w:rPr>
          <w:rFonts w:asciiTheme="minorHAnsi" w:hAnsiTheme="minorHAnsi" w:cstheme="minorHAnsi"/>
          <w:sz w:val="22"/>
          <w:szCs w:val="22"/>
        </w:rPr>
        <w:t xml:space="preserve"> </w:t>
      </w:r>
      <w:r w:rsidR="00136746">
        <w:rPr>
          <w:rFonts w:asciiTheme="minorHAnsi" w:hAnsiTheme="minorHAnsi" w:cstheme="minorHAnsi"/>
          <w:sz w:val="22"/>
          <w:szCs w:val="22"/>
        </w:rPr>
        <w:t>24</w:t>
      </w:r>
      <w:r w:rsidR="007575A9" w:rsidRPr="004F6CE6">
        <w:rPr>
          <w:rFonts w:asciiTheme="minorHAnsi" w:hAnsiTheme="minorHAnsi" w:cstheme="minorHAnsi"/>
          <w:sz w:val="22"/>
          <w:szCs w:val="22"/>
        </w:rPr>
        <w:t xml:space="preserve"> </w:t>
      </w:r>
      <w:r w:rsidR="00136746">
        <w:rPr>
          <w:rFonts w:asciiTheme="minorHAnsi" w:hAnsiTheme="minorHAnsi" w:cstheme="minorHAnsi"/>
          <w:sz w:val="22"/>
          <w:szCs w:val="22"/>
        </w:rPr>
        <w:t>June</w:t>
      </w:r>
      <w:r w:rsidR="007575A9" w:rsidRPr="004F6CE6">
        <w:rPr>
          <w:rFonts w:asciiTheme="minorHAnsi" w:hAnsiTheme="minorHAnsi" w:cstheme="minorHAnsi"/>
          <w:sz w:val="22"/>
          <w:szCs w:val="22"/>
        </w:rPr>
        <w:t xml:space="preserve"> 2022</w:t>
      </w:r>
    </w:p>
    <w:p w14:paraId="41D7D975" w14:textId="77777777" w:rsidR="00560AA1" w:rsidRPr="004F6CE6" w:rsidRDefault="00560AA1" w:rsidP="00560AA1">
      <w:pPr>
        <w:spacing w:line="276" w:lineRule="auto"/>
        <w:ind w:firstLine="720"/>
        <w:rPr>
          <w:rFonts w:asciiTheme="minorHAnsi" w:hAnsiTheme="minorHAnsi" w:cstheme="minorHAnsi"/>
          <w:sz w:val="22"/>
          <w:szCs w:val="22"/>
        </w:rPr>
      </w:pPr>
    </w:p>
    <w:p w14:paraId="10BE43DC" w14:textId="3DB03098" w:rsidR="00560AA1" w:rsidRPr="004F6CE6" w:rsidRDefault="00560AA1" w:rsidP="00560AA1">
      <w:pPr>
        <w:jc w:val="center"/>
        <w:rPr>
          <w:rFonts w:asciiTheme="minorHAnsi" w:hAnsiTheme="minorHAnsi" w:cstheme="minorHAnsi"/>
          <w:b/>
          <w:sz w:val="20"/>
          <w:szCs w:val="20"/>
        </w:rPr>
      </w:pPr>
      <w:r w:rsidRPr="004F6CE6">
        <w:rPr>
          <w:rFonts w:asciiTheme="minorHAnsi" w:hAnsiTheme="minorHAnsi" w:cstheme="minorHAnsi"/>
          <w:b/>
          <w:sz w:val="20"/>
          <w:szCs w:val="20"/>
        </w:rPr>
        <w:t xml:space="preserve">OPEN FORUM – </w:t>
      </w:r>
      <w:r w:rsidR="00C64DC4" w:rsidRPr="004F6CE6">
        <w:rPr>
          <w:rFonts w:asciiTheme="minorHAnsi" w:hAnsiTheme="minorHAnsi" w:cstheme="minorHAnsi"/>
          <w:b/>
          <w:sz w:val="20"/>
          <w:szCs w:val="20"/>
        </w:rPr>
        <w:t>10</w:t>
      </w:r>
      <w:r w:rsidRPr="004F6CE6">
        <w:rPr>
          <w:rFonts w:asciiTheme="minorHAnsi" w:hAnsiTheme="minorHAnsi" w:cstheme="minorHAnsi"/>
          <w:b/>
          <w:sz w:val="20"/>
          <w:szCs w:val="20"/>
        </w:rPr>
        <w:t xml:space="preserve"> minutes is set aside for members of the public to raise any village matter which is </w:t>
      </w:r>
      <w:r w:rsidRPr="004F6CE6">
        <w:rPr>
          <w:rFonts w:asciiTheme="minorHAnsi" w:hAnsiTheme="minorHAnsi" w:cstheme="minorHAnsi"/>
          <w:b/>
          <w:sz w:val="20"/>
          <w:szCs w:val="20"/>
          <w:u w:val="single"/>
        </w:rPr>
        <w:t>not</w:t>
      </w:r>
      <w:r w:rsidRPr="004F6CE6">
        <w:rPr>
          <w:rFonts w:asciiTheme="minorHAnsi" w:hAnsiTheme="minorHAnsi" w:cstheme="minorHAnsi"/>
          <w:b/>
          <w:sz w:val="20"/>
          <w:szCs w:val="20"/>
        </w:rPr>
        <w:t xml:space="preserve"> on the agenda.  For matters which </w:t>
      </w:r>
      <w:r w:rsidRPr="004F6CE6">
        <w:rPr>
          <w:rFonts w:asciiTheme="minorHAnsi" w:hAnsiTheme="minorHAnsi" w:cstheme="minorHAnsi"/>
          <w:b/>
          <w:sz w:val="20"/>
          <w:szCs w:val="20"/>
          <w:u w:val="single"/>
        </w:rPr>
        <w:t>are</w:t>
      </w:r>
      <w:r w:rsidRPr="004F6CE6">
        <w:rPr>
          <w:rFonts w:asciiTheme="minorHAnsi" w:hAnsiTheme="minorHAnsi" w:cstheme="minorHAnsi"/>
          <w:b/>
          <w:sz w:val="20"/>
          <w:szCs w:val="20"/>
        </w:rPr>
        <w:t xml:space="preserve"> on the agenda raise them under item </w:t>
      </w:r>
      <w:r w:rsidR="00136746">
        <w:rPr>
          <w:rFonts w:asciiTheme="minorHAnsi" w:hAnsiTheme="minorHAnsi" w:cstheme="minorHAnsi"/>
          <w:b/>
          <w:sz w:val="20"/>
          <w:szCs w:val="20"/>
        </w:rPr>
        <w:t>3</w:t>
      </w:r>
    </w:p>
    <w:p w14:paraId="6E3E070A" w14:textId="77777777" w:rsidR="00560AA1" w:rsidRPr="004F6CE6" w:rsidRDefault="00560AA1" w:rsidP="00560AA1">
      <w:pPr>
        <w:jc w:val="center"/>
        <w:rPr>
          <w:rFonts w:asciiTheme="minorHAnsi" w:hAnsiTheme="minorHAnsi" w:cstheme="minorHAnsi"/>
          <w:b/>
          <w:sz w:val="22"/>
          <w:szCs w:val="22"/>
        </w:rPr>
      </w:pPr>
    </w:p>
    <w:p w14:paraId="739F281D" w14:textId="2761D823" w:rsidR="007722E4" w:rsidRPr="004F6CE6" w:rsidRDefault="00560AA1" w:rsidP="003A5CEC">
      <w:pPr>
        <w:jc w:val="center"/>
        <w:rPr>
          <w:rFonts w:asciiTheme="minorHAnsi" w:hAnsiTheme="minorHAnsi" w:cstheme="minorHAnsi"/>
          <w:b/>
          <w:sz w:val="32"/>
          <w:szCs w:val="32"/>
        </w:rPr>
      </w:pPr>
      <w:r w:rsidRPr="004F6CE6">
        <w:rPr>
          <w:rFonts w:asciiTheme="minorHAnsi" w:hAnsiTheme="minorHAnsi" w:cstheme="minorHAnsi"/>
          <w:b/>
          <w:sz w:val="32"/>
          <w:szCs w:val="32"/>
        </w:rPr>
        <w:t>AGENDA</w:t>
      </w:r>
    </w:p>
    <w:p w14:paraId="6FAD8DC7" w14:textId="77777777" w:rsidR="00D45D06" w:rsidRPr="004F6CE6" w:rsidRDefault="00D45D06" w:rsidP="003A5CEC">
      <w:pPr>
        <w:jc w:val="cente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0201"/>
      </w:tblGrid>
      <w:tr w:rsidR="00F766C6" w:rsidRPr="007D266F" w14:paraId="6548E660" w14:textId="77777777" w:rsidTr="00A03151">
        <w:trPr>
          <w:trHeight w:val="170"/>
        </w:trPr>
        <w:tc>
          <w:tcPr>
            <w:tcW w:w="421" w:type="dxa"/>
          </w:tcPr>
          <w:p w14:paraId="599C3E04"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5A03F7DE" w14:textId="108CDCC3"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Apologies for absence</w:t>
            </w:r>
            <w:r w:rsidR="00AB442C">
              <w:rPr>
                <w:rFonts w:asciiTheme="minorHAnsi" w:hAnsiTheme="minorHAnsi" w:cstheme="minorHAnsi"/>
                <w:sz w:val="22"/>
                <w:szCs w:val="22"/>
              </w:rPr>
              <w:t>.</w:t>
            </w:r>
          </w:p>
        </w:tc>
      </w:tr>
      <w:tr w:rsidR="00F766C6" w:rsidRPr="007D266F" w14:paraId="0FD005EC" w14:textId="77777777" w:rsidTr="00A03151">
        <w:trPr>
          <w:trHeight w:val="170"/>
        </w:trPr>
        <w:tc>
          <w:tcPr>
            <w:tcW w:w="421" w:type="dxa"/>
          </w:tcPr>
          <w:p w14:paraId="38BACBD7"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712ABE36" w14:textId="06FDE19C"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Receive Councillors Declarations of Interest regarding any agenda item</w:t>
            </w:r>
            <w:r w:rsidR="00AB442C">
              <w:rPr>
                <w:rFonts w:asciiTheme="minorHAnsi" w:hAnsiTheme="minorHAnsi" w:cstheme="minorHAnsi"/>
                <w:sz w:val="22"/>
                <w:szCs w:val="22"/>
              </w:rPr>
              <w:t>.</w:t>
            </w:r>
          </w:p>
        </w:tc>
      </w:tr>
      <w:tr w:rsidR="00F766C6" w:rsidRPr="007D266F" w14:paraId="0C87F006" w14:textId="77777777" w:rsidTr="00A03151">
        <w:trPr>
          <w:trHeight w:val="170"/>
        </w:trPr>
        <w:tc>
          <w:tcPr>
            <w:tcW w:w="421" w:type="dxa"/>
          </w:tcPr>
          <w:p w14:paraId="3A7FDC37"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56300DA2" w14:textId="54C4DD0F"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 xml:space="preserve">Forum - </w:t>
            </w:r>
            <w:r w:rsidR="00C64DC4" w:rsidRPr="007D266F">
              <w:rPr>
                <w:rFonts w:asciiTheme="minorHAnsi" w:hAnsiTheme="minorHAnsi" w:cstheme="minorHAnsi"/>
                <w:sz w:val="22"/>
                <w:szCs w:val="22"/>
              </w:rPr>
              <w:t>10</w:t>
            </w:r>
            <w:r w:rsidRPr="007D266F">
              <w:rPr>
                <w:rFonts w:asciiTheme="minorHAnsi" w:hAnsiTheme="minorHAnsi" w:cstheme="minorHAnsi"/>
                <w:sz w:val="22"/>
                <w:szCs w:val="22"/>
              </w:rPr>
              <w:t xml:space="preserve"> minutes is set aside for members of the public to raise any village matter on the agenda</w:t>
            </w:r>
            <w:r w:rsidR="00AB442C">
              <w:rPr>
                <w:rFonts w:asciiTheme="minorHAnsi" w:hAnsiTheme="minorHAnsi" w:cstheme="minorHAnsi"/>
                <w:sz w:val="22"/>
                <w:szCs w:val="22"/>
              </w:rPr>
              <w:t>.</w:t>
            </w:r>
          </w:p>
        </w:tc>
      </w:tr>
      <w:tr w:rsidR="00F766C6" w:rsidRPr="007D266F" w14:paraId="469F207B" w14:textId="77777777" w:rsidTr="00A03151">
        <w:trPr>
          <w:trHeight w:val="170"/>
        </w:trPr>
        <w:tc>
          <w:tcPr>
            <w:tcW w:w="421" w:type="dxa"/>
          </w:tcPr>
          <w:p w14:paraId="560FC66F"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363C6944" w14:textId="1F617BEB"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Minutes and confirmation of payments approved at meeting</w:t>
            </w:r>
            <w:r w:rsidR="00136746" w:rsidRPr="007D266F">
              <w:rPr>
                <w:rFonts w:asciiTheme="minorHAnsi" w:hAnsiTheme="minorHAnsi" w:cstheme="minorHAnsi"/>
                <w:sz w:val="22"/>
                <w:szCs w:val="22"/>
              </w:rPr>
              <w:t xml:space="preserve"> 24 May 2022 </w:t>
            </w:r>
            <w:r w:rsidRPr="007D266F">
              <w:rPr>
                <w:rFonts w:asciiTheme="minorHAnsi" w:hAnsiTheme="minorHAnsi" w:cstheme="minorHAnsi"/>
                <w:sz w:val="22"/>
                <w:szCs w:val="22"/>
              </w:rPr>
              <w:t>– approval and signature</w:t>
            </w:r>
            <w:r w:rsidR="00AB442C">
              <w:rPr>
                <w:rFonts w:asciiTheme="minorHAnsi" w:hAnsiTheme="minorHAnsi" w:cstheme="minorHAnsi"/>
                <w:sz w:val="22"/>
                <w:szCs w:val="22"/>
              </w:rPr>
              <w:t>.</w:t>
            </w:r>
          </w:p>
        </w:tc>
      </w:tr>
      <w:tr w:rsidR="00F766C6" w:rsidRPr="007D266F" w14:paraId="3113C88F" w14:textId="77777777" w:rsidTr="00A03151">
        <w:trPr>
          <w:trHeight w:val="170"/>
        </w:trPr>
        <w:tc>
          <w:tcPr>
            <w:tcW w:w="421" w:type="dxa"/>
          </w:tcPr>
          <w:p w14:paraId="61ADF329"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01287ABA" w14:textId="77777777" w:rsidR="003F170A" w:rsidRPr="007D266F" w:rsidRDefault="00F766C6" w:rsidP="00DB6A58">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Matters arising from those minutes:</w:t>
            </w:r>
          </w:p>
          <w:p w14:paraId="6DC682C5" w14:textId="79DB9652" w:rsidR="003F170A" w:rsidRDefault="003F170A" w:rsidP="00DB6A58">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 xml:space="preserve">5.1 Cedar Tree at Mill Farm – </w:t>
            </w:r>
            <w:r w:rsidR="007D266F" w:rsidRPr="007D266F">
              <w:rPr>
                <w:rFonts w:asciiTheme="minorHAnsi" w:hAnsiTheme="minorHAnsi" w:cstheme="minorHAnsi"/>
                <w:sz w:val="22"/>
                <w:szCs w:val="22"/>
              </w:rPr>
              <w:t>to consider planting a replacement if a suitable location can be identified</w:t>
            </w:r>
            <w:r w:rsidR="00AB442C">
              <w:rPr>
                <w:rFonts w:asciiTheme="minorHAnsi" w:hAnsiTheme="minorHAnsi" w:cstheme="minorHAnsi"/>
                <w:sz w:val="22"/>
                <w:szCs w:val="22"/>
              </w:rPr>
              <w:t>.</w:t>
            </w:r>
          </w:p>
          <w:p w14:paraId="13D4F01C" w14:textId="7822D194" w:rsidR="007D266F" w:rsidRDefault="007D266F" w:rsidP="00DB6A5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5.2 </w:t>
            </w:r>
            <w:proofErr w:type="spellStart"/>
            <w:r>
              <w:rPr>
                <w:rFonts w:asciiTheme="minorHAnsi" w:hAnsiTheme="minorHAnsi" w:cstheme="minorHAnsi"/>
                <w:sz w:val="22"/>
                <w:szCs w:val="22"/>
              </w:rPr>
              <w:t>Kerbury</w:t>
            </w:r>
            <w:proofErr w:type="spellEnd"/>
            <w:r>
              <w:rPr>
                <w:rFonts w:asciiTheme="minorHAnsi" w:hAnsiTheme="minorHAnsi" w:cstheme="minorHAnsi"/>
                <w:sz w:val="22"/>
                <w:szCs w:val="22"/>
              </w:rPr>
              <w:t xml:space="preserve"> printer contract – Clerk to present options</w:t>
            </w:r>
            <w:r w:rsidR="00AB442C">
              <w:rPr>
                <w:rFonts w:asciiTheme="minorHAnsi" w:hAnsiTheme="minorHAnsi" w:cstheme="minorHAnsi"/>
                <w:sz w:val="22"/>
                <w:szCs w:val="22"/>
              </w:rPr>
              <w:t>.</w:t>
            </w:r>
          </w:p>
          <w:p w14:paraId="69565BFC" w14:textId="726B118A" w:rsidR="00AB442C" w:rsidRPr="007D266F" w:rsidRDefault="00AB442C" w:rsidP="00DB6A58">
            <w:pPr>
              <w:spacing w:line="360" w:lineRule="auto"/>
              <w:jc w:val="both"/>
              <w:rPr>
                <w:rFonts w:asciiTheme="minorHAnsi" w:hAnsiTheme="minorHAnsi" w:cstheme="minorHAnsi"/>
                <w:sz w:val="22"/>
                <w:szCs w:val="22"/>
              </w:rPr>
            </w:pPr>
            <w:r>
              <w:rPr>
                <w:rFonts w:asciiTheme="minorHAnsi" w:hAnsiTheme="minorHAnsi" w:cstheme="minorHAnsi"/>
                <w:sz w:val="22"/>
                <w:szCs w:val="22"/>
              </w:rPr>
              <w:t>5.3 Locum Clerk – any update?</w:t>
            </w:r>
          </w:p>
        </w:tc>
      </w:tr>
      <w:tr w:rsidR="00F766C6" w:rsidRPr="007D266F" w14:paraId="3BEBBDC6" w14:textId="77777777" w:rsidTr="00A03151">
        <w:trPr>
          <w:trHeight w:val="170"/>
        </w:trPr>
        <w:tc>
          <w:tcPr>
            <w:tcW w:w="421" w:type="dxa"/>
          </w:tcPr>
          <w:p w14:paraId="5F01F302"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68D4847E" w14:textId="6ACF1C77"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West Suffolk Council – report from Councillor Peter Stevens</w:t>
            </w:r>
            <w:r w:rsidR="00AB442C">
              <w:rPr>
                <w:rFonts w:asciiTheme="minorHAnsi" w:hAnsiTheme="minorHAnsi" w:cstheme="minorHAnsi"/>
                <w:sz w:val="22"/>
                <w:szCs w:val="22"/>
              </w:rPr>
              <w:t>.</w:t>
            </w:r>
          </w:p>
        </w:tc>
      </w:tr>
      <w:tr w:rsidR="00F766C6" w:rsidRPr="007D266F" w14:paraId="2CB887FE" w14:textId="77777777" w:rsidTr="00A03151">
        <w:trPr>
          <w:trHeight w:val="170"/>
        </w:trPr>
        <w:tc>
          <w:tcPr>
            <w:tcW w:w="421" w:type="dxa"/>
          </w:tcPr>
          <w:p w14:paraId="5DDC3343"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63A7857A" w14:textId="2683EB42"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Suffolk County Council – report from Councillor Bobby Bennett</w:t>
            </w:r>
            <w:r w:rsidR="00AB442C">
              <w:rPr>
                <w:rFonts w:asciiTheme="minorHAnsi" w:hAnsiTheme="minorHAnsi" w:cstheme="minorHAnsi"/>
                <w:sz w:val="22"/>
                <w:szCs w:val="22"/>
              </w:rPr>
              <w:t>.</w:t>
            </w:r>
          </w:p>
        </w:tc>
      </w:tr>
      <w:tr w:rsidR="00F766C6" w:rsidRPr="007D266F" w14:paraId="3B699BC5" w14:textId="77777777" w:rsidTr="00A03151">
        <w:trPr>
          <w:trHeight w:val="170"/>
        </w:trPr>
        <w:tc>
          <w:tcPr>
            <w:tcW w:w="421" w:type="dxa"/>
          </w:tcPr>
          <w:p w14:paraId="3E45D99D"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18BA3AAC" w14:textId="2DE4F75A" w:rsidR="00A40E77"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Highways: any matters to report</w:t>
            </w:r>
            <w:r w:rsidR="00AB442C">
              <w:rPr>
                <w:rFonts w:asciiTheme="minorHAnsi" w:hAnsiTheme="minorHAnsi" w:cstheme="minorHAnsi"/>
                <w:sz w:val="22"/>
                <w:szCs w:val="22"/>
              </w:rPr>
              <w:t>.</w:t>
            </w:r>
          </w:p>
        </w:tc>
      </w:tr>
      <w:tr w:rsidR="00D45D06" w:rsidRPr="007D266F" w14:paraId="71484206" w14:textId="77777777" w:rsidTr="00A03151">
        <w:trPr>
          <w:trHeight w:val="170"/>
        </w:trPr>
        <w:tc>
          <w:tcPr>
            <w:tcW w:w="421" w:type="dxa"/>
          </w:tcPr>
          <w:p w14:paraId="132655D9" w14:textId="77777777" w:rsidR="00D45D06" w:rsidRPr="007D266F" w:rsidRDefault="00D45D06" w:rsidP="00D45D06">
            <w:pPr>
              <w:pStyle w:val="ListParagraph"/>
              <w:numPr>
                <w:ilvl w:val="0"/>
                <w:numId w:val="3"/>
              </w:numPr>
              <w:jc w:val="center"/>
              <w:rPr>
                <w:rFonts w:asciiTheme="minorHAnsi" w:hAnsiTheme="minorHAnsi" w:cstheme="minorHAnsi"/>
                <w:b/>
                <w:sz w:val="22"/>
                <w:szCs w:val="22"/>
              </w:rPr>
            </w:pPr>
          </w:p>
        </w:tc>
        <w:tc>
          <w:tcPr>
            <w:tcW w:w="10201" w:type="dxa"/>
          </w:tcPr>
          <w:p w14:paraId="40B8169C" w14:textId="43F21043" w:rsidR="00802F6B" w:rsidRPr="007D266F" w:rsidRDefault="0096766D"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Public F</w:t>
            </w:r>
            <w:r w:rsidR="00D45D06" w:rsidRPr="007D266F">
              <w:rPr>
                <w:rFonts w:asciiTheme="minorHAnsi" w:hAnsiTheme="minorHAnsi" w:cstheme="minorHAnsi"/>
                <w:sz w:val="22"/>
                <w:szCs w:val="22"/>
              </w:rPr>
              <w:t>ootpaths</w:t>
            </w:r>
            <w:r w:rsidRPr="007D266F">
              <w:rPr>
                <w:rFonts w:asciiTheme="minorHAnsi" w:hAnsiTheme="minorHAnsi" w:cstheme="minorHAnsi"/>
                <w:sz w:val="22"/>
                <w:szCs w:val="22"/>
              </w:rPr>
              <w:t xml:space="preserve"> (</w:t>
            </w:r>
            <w:proofErr w:type="spellStart"/>
            <w:r w:rsidRPr="007D266F">
              <w:rPr>
                <w:rFonts w:asciiTheme="minorHAnsi" w:hAnsiTheme="minorHAnsi" w:cstheme="minorHAnsi"/>
                <w:sz w:val="22"/>
                <w:szCs w:val="22"/>
              </w:rPr>
              <w:t>PRoWs</w:t>
            </w:r>
            <w:proofErr w:type="spellEnd"/>
            <w:r w:rsidRPr="007D266F">
              <w:rPr>
                <w:rFonts w:asciiTheme="minorHAnsi" w:hAnsiTheme="minorHAnsi" w:cstheme="minorHAnsi"/>
                <w:sz w:val="22"/>
                <w:szCs w:val="22"/>
              </w:rPr>
              <w:t>)</w:t>
            </w:r>
            <w:r w:rsidR="00D45D06" w:rsidRPr="007D266F">
              <w:rPr>
                <w:rFonts w:asciiTheme="minorHAnsi" w:hAnsiTheme="minorHAnsi" w:cstheme="minorHAnsi"/>
                <w:sz w:val="22"/>
                <w:szCs w:val="22"/>
              </w:rPr>
              <w:t>: any matters to report</w:t>
            </w:r>
            <w:r w:rsidR="00AB442C">
              <w:rPr>
                <w:rFonts w:asciiTheme="minorHAnsi" w:hAnsiTheme="minorHAnsi" w:cstheme="minorHAnsi"/>
                <w:sz w:val="22"/>
                <w:szCs w:val="22"/>
              </w:rPr>
              <w:t>.</w:t>
            </w:r>
          </w:p>
        </w:tc>
      </w:tr>
      <w:tr w:rsidR="00F766C6" w:rsidRPr="007D266F" w14:paraId="004FBD0A" w14:textId="77777777" w:rsidTr="00A03151">
        <w:trPr>
          <w:trHeight w:val="170"/>
        </w:trPr>
        <w:tc>
          <w:tcPr>
            <w:tcW w:w="421" w:type="dxa"/>
          </w:tcPr>
          <w:p w14:paraId="2B9065DF"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5DA0E3CB" w14:textId="3866A8A4" w:rsidR="00F766C6" w:rsidRPr="007D266F" w:rsidRDefault="00F766C6" w:rsidP="004F6CE6">
            <w:pPr>
              <w:spacing w:line="360" w:lineRule="auto"/>
              <w:jc w:val="both"/>
              <w:rPr>
                <w:rFonts w:asciiTheme="minorHAnsi" w:hAnsiTheme="minorHAnsi" w:cstheme="minorHAnsi"/>
                <w:sz w:val="22"/>
                <w:szCs w:val="22"/>
              </w:rPr>
            </w:pPr>
            <w:proofErr w:type="spellStart"/>
            <w:r w:rsidRPr="007D266F">
              <w:rPr>
                <w:rFonts w:asciiTheme="minorHAnsi" w:hAnsiTheme="minorHAnsi" w:cstheme="minorHAnsi"/>
                <w:sz w:val="22"/>
                <w:szCs w:val="22"/>
              </w:rPr>
              <w:t>Speedwatch</w:t>
            </w:r>
            <w:proofErr w:type="spellEnd"/>
            <w:r w:rsidRPr="007D266F">
              <w:rPr>
                <w:rFonts w:asciiTheme="minorHAnsi" w:hAnsiTheme="minorHAnsi" w:cstheme="minorHAnsi"/>
                <w:sz w:val="22"/>
                <w:szCs w:val="22"/>
              </w:rPr>
              <w:t xml:space="preserve"> Group</w:t>
            </w:r>
            <w:r w:rsidR="002A3C22" w:rsidRPr="007D266F">
              <w:rPr>
                <w:rFonts w:asciiTheme="minorHAnsi" w:hAnsiTheme="minorHAnsi" w:cstheme="minorHAnsi"/>
                <w:sz w:val="22"/>
                <w:szCs w:val="22"/>
              </w:rPr>
              <w:t xml:space="preserve"> – update from co-ordinator</w:t>
            </w:r>
            <w:r w:rsidR="00ED52D3" w:rsidRPr="007D266F">
              <w:rPr>
                <w:rFonts w:asciiTheme="minorHAnsi" w:hAnsiTheme="minorHAnsi" w:cstheme="minorHAnsi"/>
                <w:sz w:val="22"/>
                <w:szCs w:val="22"/>
              </w:rPr>
              <w:t>, P Hart</w:t>
            </w:r>
            <w:r w:rsidR="00AB442C">
              <w:rPr>
                <w:rFonts w:asciiTheme="minorHAnsi" w:hAnsiTheme="minorHAnsi" w:cstheme="minorHAnsi"/>
                <w:sz w:val="22"/>
                <w:szCs w:val="22"/>
              </w:rPr>
              <w:t>.</w:t>
            </w:r>
          </w:p>
        </w:tc>
      </w:tr>
      <w:tr w:rsidR="00F766C6" w:rsidRPr="007D266F" w14:paraId="553B812C" w14:textId="77777777" w:rsidTr="00A03151">
        <w:trPr>
          <w:trHeight w:val="170"/>
        </w:trPr>
        <w:tc>
          <w:tcPr>
            <w:tcW w:w="421" w:type="dxa"/>
          </w:tcPr>
          <w:p w14:paraId="0DF9DA99"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4543CDD0" w14:textId="55606E4C" w:rsidR="0085338F"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 xml:space="preserve">Planning - any applications received to </w:t>
            </w:r>
            <w:r w:rsidR="00C53818" w:rsidRPr="007D266F">
              <w:rPr>
                <w:rFonts w:asciiTheme="minorHAnsi" w:hAnsiTheme="minorHAnsi" w:cstheme="minorHAnsi"/>
                <w:sz w:val="22"/>
                <w:szCs w:val="22"/>
              </w:rPr>
              <w:t>date,</w:t>
            </w:r>
            <w:r w:rsidRPr="007D266F">
              <w:rPr>
                <w:rFonts w:asciiTheme="minorHAnsi" w:hAnsiTheme="minorHAnsi" w:cstheme="minorHAnsi"/>
                <w:sz w:val="22"/>
                <w:szCs w:val="22"/>
              </w:rPr>
              <w:t xml:space="preserve"> and any shown on the West Suffolk Council website up to the date of this meeting</w:t>
            </w:r>
            <w:r w:rsidR="00AB442C">
              <w:rPr>
                <w:rFonts w:asciiTheme="minorHAnsi" w:hAnsiTheme="minorHAnsi" w:cstheme="minorHAnsi"/>
                <w:sz w:val="22"/>
                <w:szCs w:val="22"/>
              </w:rPr>
              <w:t>.</w:t>
            </w:r>
          </w:p>
        </w:tc>
      </w:tr>
      <w:tr w:rsidR="00F766C6" w:rsidRPr="007D266F" w14:paraId="5C8E2ED4" w14:textId="77777777" w:rsidTr="00A03151">
        <w:trPr>
          <w:trHeight w:val="170"/>
        </w:trPr>
        <w:tc>
          <w:tcPr>
            <w:tcW w:w="421" w:type="dxa"/>
          </w:tcPr>
          <w:p w14:paraId="628B0871"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0FE4B7F0" w14:textId="77777777" w:rsidR="00D43D53"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Correspondence - any received to date</w:t>
            </w:r>
            <w:r w:rsidR="0065736D" w:rsidRPr="007D266F">
              <w:rPr>
                <w:rFonts w:asciiTheme="minorHAnsi" w:hAnsiTheme="minorHAnsi" w:cstheme="minorHAnsi"/>
                <w:sz w:val="22"/>
                <w:szCs w:val="22"/>
              </w:rPr>
              <w:t>:</w:t>
            </w:r>
            <w:r w:rsidR="00D43D53" w:rsidRPr="007D266F">
              <w:rPr>
                <w:rFonts w:asciiTheme="minorHAnsi" w:hAnsiTheme="minorHAnsi" w:cstheme="minorHAnsi"/>
                <w:sz w:val="22"/>
                <w:szCs w:val="22"/>
              </w:rPr>
              <w:t xml:space="preserve"> </w:t>
            </w:r>
          </w:p>
          <w:p w14:paraId="0ACFAF8B" w14:textId="6F7447D4" w:rsidR="00DB6A58" w:rsidRPr="007D266F" w:rsidRDefault="00DB6A58"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Email re: condition of Yew Tree Cottage</w:t>
            </w:r>
            <w:r w:rsidR="00AB442C">
              <w:rPr>
                <w:rFonts w:asciiTheme="minorHAnsi" w:hAnsiTheme="minorHAnsi" w:cstheme="minorHAnsi"/>
                <w:sz w:val="22"/>
                <w:szCs w:val="22"/>
              </w:rPr>
              <w:t>.</w:t>
            </w:r>
          </w:p>
        </w:tc>
      </w:tr>
      <w:tr w:rsidR="00F766C6" w:rsidRPr="007D266F" w14:paraId="7D2D33AB" w14:textId="77777777" w:rsidTr="00A03151">
        <w:trPr>
          <w:trHeight w:val="170"/>
        </w:trPr>
        <w:tc>
          <w:tcPr>
            <w:tcW w:w="421" w:type="dxa"/>
          </w:tcPr>
          <w:p w14:paraId="5F45C8CD"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463F91C7" w14:textId="0FC86B6B" w:rsidR="00ED5EB9" w:rsidRPr="007D266F" w:rsidRDefault="00D43D53"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R</w:t>
            </w:r>
            <w:r w:rsidR="00F766C6" w:rsidRPr="007D266F">
              <w:rPr>
                <w:rFonts w:asciiTheme="minorHAnsi" w:hAnsiTheme="minorHAnsi" w:cstheme="minorHAnsi"/>
                <w:sz w:val="22"/>
                <w:szCs w:val="22"/>
              </w:rPr>
              <w:t>ecreation Area: any matters to report</w:t>
            </w:r>
            <w:r w:rsidR="008F009E" w:rsidRPr="007D266F">
              <w:rPr>
                <w:rFonts w:asciiTheme="minorHAnsi" w:hAnsiTheme="minorHAnsi" w:cstheme="minorHAnsi"/>
                <w:sz w:val="22"/>
                <w:szCs w:val="22"/>
              </w:rPr>
              <w:t>:</w:t>
            </w:r>
          </w:p>
          <w:p w14:paraId="696B8FE4" w14:textId="77777777" w:rsidR="0065736D" w:rsidRDefault="0065736D"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1</w:t>
            </w:r>
            <w:r w:rsidR="00DB6A58" w:rsidRPr="007D266F">
              <w:rPr>
                <w:rFonts w:asciiTheme="minorHAnsi" w:hAnsiTheme="minorHAnsi" w:cstheme="minorHAnsi"/>
                <w:sz w:val="22"/>
                <w:szCs w:val="22"/>
              </w:rPr>
              <w:t>3.1</w:t>
            </w:r>
            <w:r w:rsidRPr="007D266F">
              <w:rPr>
                <w:rFonts w:asciiTheme="minorHAnsi" w:hAnsiTheme="minorHAnsi" w:cstheme="minorHAnsi"/>
                <w:sz w:val="22"/>
                <w:szCs w:val="22"/>
              </w:rPr>
              <w:t xml:space="preserve"> Improvements to the recreation ground access (£1000 allocated)</w:t>
            </w:r>
            <w:r w:rsidR="00DB6A58" w:rsidRPr="007D266F">
              <w:rPr>
                <w:rFonts w:asciiTheme="minorHAnsi" w:hAnsiTheme="minorHAnsi" w:cstheme="minorHAnsi"/>
                <w:sz w:val="22"/>
                <w:szCs w:val="22"/>
              </w:rPr>
              <w:t xml:space="preserve"> – any </w:t>
            </w:r>
            <w:r w:rsidR="007D266F">
              <w:rPr>
                <w:rFonts w:asciiTheme="minorHAnsi" w:hAnsiTheme="minorHAnsi" w:cstheme="minorHAnsi"/>
                <w:sz w:val="22"/>
                <w:szCs w:val="22"/>
              </w:rPr>
              <w:t>u</w:t>
            </w:r>
            <w:r w:rsidR="00DB6A58" w:rsidRPr="007D266F">
              <w:rPr>
                <w:rFonts w:asciiTheme="minorHAnsi" w:hAnsiTheme="minorHAnsi" w:cstheme="minorHAnsi"/>
                <w:sz w:val="22"/>
                <w:szCs w:val="22"/>
              </w:rPr>
              <w:t>pdate?</w:t>
            </w:r>
          </w:p>
          <w:p w14:paraId="133541E2" w14:textId="1F5497F6" w:rsidR="00ED5EB9" w:rsidRPr="007D266F" w:rsidRDefault="00ED5EB9"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13.2 M Brophy has carried out essential maintenance to goal posts – for information. </w:t>
            </w:r>
          </w:p>
        </w:tc>
      </w:tr>
      <w:tr w:rsidR="00014A8C" w:rsidRPr="007D266F" w14:paraId="65D3BB33" w14:textId="77777777" w:rsidTr="00A03151">
        <w:trPr>
          <w:trHeight w:val="170"/>
        </w:trPr>
        <w:tc>
          <w:tcPr>
            <w:tcW w:w="421" w:type="dxa"/>
          </w:tcPr>
          <w:p w14:paraId="4C30AA84" w14:textId="77777777" w:rsidR="00014A8C" w:rsidRPr="007D266F" w:rsidRDefault="00014A8C" w:rsidP="00D45D06">
            <w:pPr>
              <w:pStyle w:val="ListParagraph"/>
              <w:numPr>
                <w:ilvl w:val="0"/>
                <w:numId w:val="3"/>
              </w:numPr>
              <w:jc w:val="center"/>
              <w:rPr>
                <w:rFonts w:asciiTheme="minorHAnsi" w:hAnsiTheme="minorHAnsi" w:cstheme="minorHAnsi"/>
                <w:b/>
                <w:sz w:val="22"/>
                <w:szCs w:val="22"/>
              </w:rPr>
            </w:pPr>
          </w:p>
        </w:tc>
        <w:tc>
          <w:tcPr>
            <w:tcW w:w="10201" w:type="dxa"/>
          </w:tcPr>
          <w:p w14:paraId="020A7268" w14:textId="5AF47145" w:rsidR="00014A8C" w:rsidRPr="007D266F" w:rsidRDefault="00DB6A58"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Councillor New Modal Code of Conduct – to be reviewed and adopted by all Cllrs</w:t>
            </w:r>
            <w:r w:rsidR="00AB442C">
              <w:rPr>
                <w:rFonts w:asciiTheme="minorHAnsi" w:hAnsiTheme="minorHAnsi" w:cstheme="minorHAnsi"/>
                <w:sz w:val="22"/>
                <w:szCs w:val="22"/>
              </w:rPr>
              <w:t>.</w:t>
            </w:r>
          </w:p>
        </w:tc>
      </w:tr>
      <w:tr w:rsidR="00014A8C" w:rsidRPr="007D266F" w14:paraId="4A582C19" w14:textId="77777777" w:rsidTr="00A03151">
        <w:trPr>
          <w:trHeight w:val="170"/>
        </w:trPr>
        <w:tc>
          <w:tcPr>
            <w:tcW w:w="421" w:type="dxa"/>
          </w:tcPr>
          <w:p w14:paraId="3AE49566" w14:textId="77777777" w:rsidR="00014A8C" w:rsidRPr="007D266F" w:rsidRDefault="00014A8C" w:rsidP="00D45D06">
            <w:pPr>
              <w:pStyle w:val="ListParagraph"/>
              <w:numPr>
                <w:ilvl w:val="0"/>
                <w:numId w:val="3"/>
              </w:numPr>
              <w:jc w:val="center"/>
              <w:rPr>
                <w:rFonts w:asciiTheme="minorHAnsi" w:hAnsiTheme="minorHAnsi" w:cstheme="minorHAnsi"/>
                <w:b/>
                <w:sz w:val="22"/>
                <w:szCs w:val="22"/>
              </w:rPr>
            </w:pPr>
          </w:p>
        </w:tc>
        <w:tc>
          <w:tcPr>
            <w:tcW w:w="10201" w:type="dxa"/>
          </w:tcPr>
          <w:p w14:paraId="6E443954" w14:textId="4055C1C2" w:rsidR="00014A8C" w:rsidRPr="007D266F" w:rsidRDefault="00DB6A58"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 xml:space="preserve">GDPR </w:t>
            </w:r>
            <w:r w:rsidR="001A3D10">
              <w:rPr>
                <w:rFonts w:asciiTheme="minorHAnsi" w:hAnsiTheme="minorHAnsi" w:cstheme="minorHAnsi"/>
                <w:sz w:val="22"/>
                <w:szCs w:val="22"/>
              </w:rPr>
              <w:t>&amp; Freedom of Information requests</w:t>
            </w:r>
            <w:r w:rsidRPr="007D266F">
              <w:rPr>
                <w:rFonts w:asciiTheme="minorHAnsi" w:hAnsiTheme="minorHAnsi" w:cstheme="minorHAnsi"/>
                <w:sz w:val="22"/>
                <w:szCs w:val="22"/>
              </w:rPr>
              <w:t>– polic</w:t>
            </w:r>
            <w:r w:rsidR="001A3D10">
              <w:rPr>
                <w:rFonts w:asciiTheme="minorHAnsi" w:hAnsiTheme="minorHAnsi" w:cstheme="minorHAnsi"/>
                <w:sz w:val="22"/>
                <w:szCs w:val="22"/>
              </w:rPr>
              <w:t>ies</w:t>
            </w:r>
            <w:r w:rsidRPr="007D266F">
              <w:rPr>
                <w:rFonts w:asciiTheme="minorHAnsi" w:hAnsiTheme="minorHAnsi" w:cstheme="minorHAnsi"/>
                <w:sz w:val="22"/>
                <w:szCs w:val="22"/>
              </w:rPr>
              <w:t xml:space="preserve"> to be reviewed and adopted</w:t>
            </w:r>
            <w:r w:rsidR="00AB442C">
              <w:rPr>
                <w:rFonts w:asciiTheme="minorHAnsi" w:hAnsiTheme="minorHAnsi" w:cstheme="minorHAnsi"/>
                <w:sz w:val="22"/>
                <w:szCs w:val="22"/>
              </w:rPr>
              <w:t>.</w:t>
            </w:r>
          </w:p>
        </w:tc>
      </w:tr>
      <w:tr w:rsidR="00F766C6" w:rsidRPr="007D266F" w14:paraId="0EFCE6E1" w14:textId="77777777" w:rsidTr="00A03151">
        <w:trPr>
          <w:trHeight w:val="170"/>
        </w:trPr>
        <w:tc>
          <w:tcPr>
            <w:tcW w:w="421" w:type="dxa"/>
          </w:tcPr>
          <w:p w14:paraId="0EFB2035"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530F5A02" w14:textId="18880BBE"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Village Hall: any matters to report</w:t>
            </w:r>
            <w:r w:rsidR="00AB442C">
              <w:rPr>
                <w:rFonts w:asciiTheme="minorHAnsi" w:hAnsiTheme="minorHAnsi" w:cstheme="minorHAnsi"/>
                <w:sz w:val="22"/>
                <w:szCs w:val="22"/>
              </w:rPr>
              <w:t>.</w:t>
            </w:r>
          </w:p>
        </w:tc>
      </w:tr>
      <w:tr w:rsidR="00F766C6" w:rsidRPr="007D266F" w14:paraId="30B83456" w14:textId="77777777" w:rsidTr="00A03151">
        <w:trPr>
          <w:trHeight w:val="170"/>
        </w:trPr>
        <w:tc>
          <w:tcPr>
            <w:tcW w:w="421" w:type="dxa"/>
          </w:tcPr>
          <w:p w14:paraId="6493A5BE"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124A3677" w14:textId="2AEA7422"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Financ</w:t>
            </w:r>
            <w:r w:rsidR="001A3D10">
              <w:rPr>
                <w:rFonts w:asciiTheme="minorHAnsi" w:hAnsiTheme="minorHAnsi" w:cstheme="minorHAnsi"/>
                <w:sz w:val="22"/>
                <w:szCs w:val="22"/>
              </w:rPr>
              <w:t>e</w:t>
            </w:r>
            <w:r w:rsidRPr="007D266F">
              <w:rPr>
                <w:rFonts w:asciiTheme="minorHAnsi" w:hAnsiTheme="minorHAnsi" w:cstheme="minorHAnsi"/>
                <w:sz w:val="22"/>
                <w:szCs w:val="22"/>
              </w:rPr>
              <w:t>:</w:t>
            </w:r>
          </w:p>
          <w:p w14:paraId="3B0FCAE2" w14:textId="52FCEA4A" w:rsidR="00DB6A58" w:rsidRPr="007D266F" w:rsidRDefault="00DB6A58" w:rsidP="00DB6A58">
            <w:pPr>
              <w:spacing w:line="276" w:lineRule="auto"/>
              <w:rPr>
                <w:rFonts w:asciiTheme="minorHAnsi" w:hAnsiTheme="minorHAnsi" w:cstheme="minorHAnsi"/>
                <w:sz w:val="22"/>
                <w:szCs w:val="22"/>
              </w:rPr>
            </w:pPr>
            <w:r w:rsidRPr="007D266F">
              <w:rPr>
                <w:rFonts w:asciiTheme="minorHAnsi" w:hAnsiTheme="minorHAnsi" w:cstheme="minorHAnsi"/>
                <w:sz w:val="22"/>
                <w:szCs w:val="22"/>
              </w:rPr>
              <w:lastRenderedPageBreak/>
              <w:t>17.1 Annual Governance and Accounting Return (AGAR) 2020/21 has been approved by the internal auditor SALC. Great Bradley Parish Council now needs to approve this AGAR:</w:t>
            </w:r>
          </w:p>
          <w:p w14:paraId="67E709AE" w14:textId="36373CE2" w:rsidR="00DB6A58" w:rsidRPr="007D266F" w:rsidRDefault="00DB6A58" w:rsidP="003F170A">
            <w:pPr>
              <w:pStyle w:val="ListParagraph"/>
              <w:numPr>
                <w:ilvl w:val="2"/>
                <w:numId w:val="9"/>
              </w:numPr>
              <w:spacing w:line="276" w:lineRule="auto"/>
              <w:ind w:left="1060"/>
              <w:rPr>
                <w:rFonts w:asciiTheme="minorHAnsi" w:hAnsiTheme="minorHAnsi" w:cstheme="minorHAnsi"/>
                <w:sz w:val="22"/>
                <w:szCs w:val="22"/>
              </w:rPr>
            </w:pPr>
            <w:r w:rsidRPr="007D266F">
              <w:rPr>
                <w:rFonts w:asciiTheme="minorHAnsi" w:hAnsiTheme="minorHAnsi" w:cstheme="minorHAnsi"/>
                <w:sz w:val="22"/>
                <w:szCs w:val="22"/>
              </w:rPr>
              <w:t>Declaration of exemption from External Audit due to income/expenditure being less than £25,000</w:t>
            </w:r>
            <w:r w:rsidR="00AB442C">
              <w:rPr>
                <w:rFonts w:asciiTheme="minorHAnsi" w:hAnsiTheme="minorHAnsi" w:cstheme="minorHAnsi"/>
                <w:sz w:val="22"/>
                <w:szCs w:val="22"/>
              </w:rPr>
              <w:t>.</w:t>
            </w:r>
          </w:p>
          <w:p w14:paraId="256B404A" w14:textId="0027812C" w:rsidR="00DB6A58" w:rsidRPr="007D266F" w:rsidRDefault="00DB6A58" w:rsidP="003F170A">
            <w:pPr>
              <w:pStyle w:val="ListParagraph"/>
              <w:numPr>
                <w:ilvl w:val="2"/>
                <w:numId w:val="9"/>
              </w:numPr>
              <w:spacing w:line="276" w:lineRule="auto"/>
              <w:ind w:left="1060"/>
              <w:rPr>
                <w:rFonts w:asciiTheme="minorHAnsi" w:hAnsiTheme="minorHAnsi" w:cstheme="minorHAnsi"/>
                <w:sz w:val="22"/>
                <w:szCs w:val="22"/>
              </w:rPr>
            </w:pPr>
            <w:bookmarkStart w:id="0" w:name="_Hlk42795126"/>
            <w:r w:rsidRPr="007D266F">
              <w:rPr>
                <w:rFonts w:asciiTheme="minorHAnsi" w:hAnsiTheme="minorHAnsi" w:cstheme="minorHAnsi"/>
                <w:sz w:val="22"/>
                <w:szCs w:val="22"/>
              </w:rPr>
              <w:t>Annual Governance Statement and minute reference</w:t>
            </w:r>
            <w:r w:rsidR="00AB442C">
              <w:rPr>
                <w:rFonts w:asciiTheme="minorHAnsi" w:hAnsiTheme="minorHAnsi" w:cstheme="minorHAnsi"/>
                <w:sz w:val="22"/>
                <w:szCs w:val="22"/>
              </w:rPr>
              <w:t>.</w:t>
            </w:r>
          </w:p>
          <w:p w14:paraId="53B3EE27" w14:textId="06932B03" w:rsidR="003F170A" w:rsidRPr="00AB442C" w:rsidRDefault="00DB6A58" w:rsidP="00AB442C">
            <w:pPr>
              <w:pStyle w:val="ListParagraph"/>
              <w:numPr>
                <w:ilvl w:val="2"/>
                <w:numId w:val="9"/>
              </w:numPr>
              <w:spacing w:line="360" w:lineRule="auto"/>
              <w:ind w:left="1060"/>
              <w:rPr>
                <w:rFonts w:asciiTheme="minorHAnsi" w:hAnsiTheme="minorHAnsi" w:cstheme="minorHAnsi"/>
                <w:sz w:val="22"/>
                <w:szCs w:val="22"/>
              </w:rPr>
            </w:pPr>
            <w:r w:rsidRPr="007D266F">
              <w:rPr>
                <w:rFonts w:asciiTheme="minorHAnsi" w:hAnsiTheme="minorHAnsi" w:cstheme="minorHAnsi"/>
                <w:sz w:val="22"/>
                <w:szCs w:val="22"/>
              </w:rPr>
              <w:t>Accounting Statement approval and minute reference</w:t>
            </w:r>
            <w:bookmarkEnd w:id="0"/>
            <w:r w:rsidR="00AB442C">
              <w:rPr>
                <w:rFonts w:asciiTheme="minorHAnsi" w:hAnsiTheme="minorHAnsi" w:cstheme="minorHAnsi"/>
                <w:sz w:val="22"/>
                <w:szCs w:val="22"/>
              </w:rPr>
              <w:t>.</w:t>
            </w:r>
            <w:r w:rsidRPr="007D266F">
              <w:rPr>
                <w:rFonts w:asciiTheme="minorHAnsi" w:hAnsiTheme="minorHAnsi" w:cstheme="minorHAnsi"/>
                <w:sz w:val="22"/>
                <w:szCs w:val="22"/>
              </w:rPr>
              <w:tab/>
            </w:r>
          </w:p>
          <w:p w14:paraId="0A5FA79C" w14:textId="5E437708" w:rsidR="00F766C6" w:rsidRPr="00AB442C" w:rsidRDefault="00F766C6" w:rsidP="00AB442C">
            <w:pPr>
              <w:pStyle w:val="ListParagraph"/>
              <w:numPr>
                <w:ilvl w:val="1"/>
                <w:numId w:val="9"/>
              </w:numPr>
              <w:spacing w:line="360" w:lineRule="auto"/>
              <w:jc w:val="both"/>
              <w:rPr>
                <w:rFonts w:asciiTheme="minorHAnsi" w:hAnsiTheme="minorHAnsi" w:cstheme="minorHAnsi"/>
                <w:sz w:val="22"/>
                <w:szCs w:val="22"/>
              </w:rPr>
            </w:pPr>
            <w:r w:rsidRPr="00AB442C">
              <w:rPr>
                <w:rFonts w:asciiTheme="minorHAnsi" w:hAnsiTheme="minorHAnsi" w:cstheme="minorHAnsi"/>
                <w:sz w:val="22"/>
                <w:szCs w:val="22"/>
              </w:rPr>
              <w:t>Accounts for payment/cheques required to date - see separate list</w:t>
            </w:r>
            <w:r w:rsidR="00AB442C" w:rsidRPr="00AB442C">
              <w:rPr>
                <w:rFonts w:asciiTheme="minorHAnsi" w:hAnsiTheme="minorHAnsi" w:cstheme="minorHAnsi"/>
                <w:sz w:val="22"/>
                <w:szCs w:val="22"/>
              </w:rPr>
              <w:t>.</w:t>
            </w:r>
          </w:p>
          <w:p w14:paraId="0F4A4EA8" w14:textId="66E695D7" w:rsidR="00AB442C" w:rsidRPr="00AB442C" w:rsidRDefault="00437CE7" w:rsidP="00AB442C">
            <w:pPr>
              <w:pStyle w:val="ListParagraph"/>
              <w:numPr>
                <w:ilvl w:val="1"/>
                <w:numId w:val="9"/>
              </w:numPr>
              <w:spacing w:line="360" w:lineRule="auto"/>
              <w:jc w:val="both"/>
              <w:rPr>
                <w:rFonts w:asciiTheme="minorHAnsi" w:hAnsiTheme="minorHAnsi" w:cstheme="minorHAnsi"/>
                <w:sz w:val="22"/>
                <w:szCs w:val="22"/>
              </w:rPr>
            </w:pPr>
            <w:r w:rsidRPr="00AB442C">
              <w:rPr>
                <w:rFonts w:asciiTheme="minorHAnsi" w:hAnsiTheme="minorHAnsi" w:cstheme="minorHAnsi"/>
                <w:sz w:val="22"/>
                <w:szCs w:val="22"/>
              </w:rPr>
              <w:t>Budget update</w:t>
            </w:r>
            <w:r w:rsidR="00375607" w:rsidRPr="00AB442C">
              <w:rPr>
                <w:rFonts w:asciiTheme="minorHAnsi" w:hAnsiTheme="minorHAnsi" w:cstheme="minorHAnsi"/>
                <w:sz w:val="22"/>
                <w:szCs w:val="22"/>
              </w:rPr>
              <w:t xml:space="preserve"> &amp; bank reconciliation</w:t>
            </w:r>
            <w:r w:rsidR="004C4461" w:rsidRPr="00AB442C">
              <w:rPr>
                <w:rFonts w:asciiTheme="minorHAnsi" w:hAnsiTheme="minorHAnsi" w:cstheme="minorHAnsi"/>
                <w:sz w:val="22"/>
                <w:szCs w:val="22"/>
              </w:rPr>
              <w:t>.</w:t>
            </w:r>
          </w:p>
        </w:tc>
      </w:tr>
      <w:tr w:rsidR="00A03151" w:rsidRPr="007D266F" w14:paraId="6C118AFB" w14:textId="77777777" w:rsidTr="00A03151">
        <w:trPr>
          <w:trHeight w:val="170"/>
        </w:trPr>
        <w:tc>
          <w:tcPr>
            <w:tcW w:w="421" w:type="dxa"/>
          </w:tcPr>
          <w:p w14:paraId="4A0A493E" w14:textId="696DB1E8" w:rsidR="00A03151" w:rsidRPr="007D266F" w:rsidRDefault="003F170A" w:rsidP="003F170A">
            <w:pPr>
              <w:jc w:val="center"/>
              <w:rPr>
                <w:rFonts w:asciiTheme="minorHAnsi" w:hAnsiTheme="minorHAnsi" w:cstheme="minorHAnsi"/>
                <w:b/>
                <w:sz w:val="22"/>
                <w:szCs w:val="22"/>
              </w:rPr>
            </w:pPr>
            <w:r w:rsidRPr="007D266F">
              <w:rPr>
                <w:rFonts w:asciiTheme="minorHAnsi" w:hAnsiTheme="minorHAnsi" w:cstheme="minorHAnsi"/>
                <w:b/>
                <w:sz w:val="22"/>
                <w:szCs w:val="22"/>
              </w:rPr>
              <w:lastRenderedPageBreak/>
              <w:t>18</w:t>
            </w:r>
          </w:p>
        </w:tc>
        <w:tc>
          <w:tcPr>
            <w:tcW w:w="10201" w:type="dxa"/>
          </w:tcPr>
          <w:p w14:paraId="64F6050F" w14:textId="7F7611FE" w:rsidR="00A03151" w:rsidRPr="007D266F" w:rsidRDefault="001A3D10"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P</w:t>
            </w:r>
            <w:r w:rsidR="00A03151" w:rsidRPr="007D266F">
              <w:rPr>
                <w:rFonts w:asciiTheme="minorHAnsi" w:hAnsiTheme="minorHAnsi" w:cstheme="minorHAnsi"/>
                <w:sz w:val="22"/>
                <w:szCs w:val="22"/>
              </w:rPr>
              <w:t>roject</w:t>
            </w:r>
            <w:r w:rsidR="00D061F0" w:rsidRPr="007D266F">
              <w:rPr>
                <w:rFonts w:asciiTheme="minorHAnsi" w:hAnsiTheme="minorHAnsi" w:cstheme="minorHAnsi"/>
                <w:sz w:val="22"/>
                <w:szCs w:val="22"/>
              </w:rPr>
              <w:t>s:</w:t>
            </w:r>
          </w:p>
          <w:p w14:paraId="07A8A6BE" w14:textId="59686B52" w:rsidR="001100C0" w:rsidRPr="007D266F" w:rsidRDefault="003F170A" w:rsidP="004F6CE6">
            <w:pPr>
              <w:spacing w:line="276" w:lineRule="auto"/>
              <w:jc w:val="both"/>
              <w:rPr>
                <w:rFonts w:asciiTheme="minorHAnsi" w:hAnsiTheme="minorHAnsi" w:cstheme="minorHAnsi"/>
                <w:sz w:val="22"/>
                <w:szCs w:val="22"/>
              </w:rPr>
            </w:pPr>
            <w:r w:rsidRPr="007D266F">
              <w:rPr>
                <w:rFonts w:asciiTheme="minorHAnsi" w:hAnsiTheme="minorHAnsi" w:cstheme="minorHAnsi"/>
                <w:sz w:val="22"/>
                <w:szCs w:val="22"/>
              </w:rPr>
              <w:t>18.1</w:t>
            </w:r>
            <w:r w:rsidR="00522B06" w:rsidRPr="007D266F">
              <w:rPr>
                <w:rFonts w:asciiTheme="minorHAnsi" w:hAnsiTheme="minorHAnsi" w:cstheme="minorHAnsi"/>
                <w:sz w:val="22"/>
                <w:szCs w:val="22"/>
              </w:rPr>
              <w:t xml:space="preserve"> </w:t>
            </w:r>
            <w:r w:rsidR="00A03151" w:rsidRPr="007D266F">
              <w:rPr>
                <w:rFonts w:asciiTheme="minorHAnsi" w:hAnsiTheme="minorHAnsi" w:cstheme="minorHAnsi"/>
                <w:sz w:val="22"/>
                <w:szCs w:val="22"/>
              </w:rPr>
              <w:t xml:space="preserve">Queen’s </w:t>
            </w:r>
            <w:r w:rsidR="00431D01" w:rsidRPr="007D266F">
              <w:rPr>
                <w:rFonts w:asciiTheme="minorHAnsi" w:hAnsiTheme="minorHAnsi" w:cstheme="minorHAnsi"/>
                <w:sz w:val="22"/>
                <w:szCs w:val="22"/>
              </w:rPr>
              <w:t>Green Canopy</w:t>
            </w:r>
            <w:r w:rsidR="008F009E" w:rsidRPr="007D266F">
              <w:rPr>
                <w:rFonts w:asciiTheme="minorHAnsi" w:hAnsiTheme="minorHAnsi" w:cstheme="minorHAnsi"/>
                <w:sz w:val="22"/>
                <w:szCs w:val="22"/>
              </w:rPr>
              <w:t xml:space="preserve">.  </w:t>
            </w:r>
            <w:r w:rsidRPr="007D266F">
              <w:rPr>
                <w:rFonts w:asciiTheme="minorHAnsi" w:hAnsiTheme="minorHAnsi" w:cstheme="minorHAnsi"/>
                <w:sz w:val="22"/>
                <w:szCs w:val="22"/>
              </w:rPr>
              <w:t xml:space="preserve">Thurlow Estate have agreed to the </w:t>
            </w:r>
            <w:r w:rsidR="008F009E" w:rsidRPr="007D266F">
              <w:rPr>
                <w:rFonts w:asciiTheme="minorHAnsi" w:hAnsiTheme="minorHAnsi" w:cstheme="minorHAnsi"/>
                <w:sz w:val="22"/>
                <w:szCs w:val="22"/>
              </w:rPr>
              <w:t>plant</w:t>
            </w:r>
            <w:r w:rsidRPr="007D266F">
              <w:rPr>
                <w:rFonts w:asciiTheme="minorHAnsi" w:hAnsiTheme="minorHAnsi" w:cstheme="minorHAnsi"/>
                <w:sz w:val="22"/>
                <w:szCs w:val="22"/>
              </w:rPr>
              <w:t>ing of</w:t>
            </w:r>
            <w:r w:rsidR="008F009E" w:rsidRPr="007D266F">
              <w:rPr>
                <w:rFonts w:asciiTheme="minorHAnsi" w:hAnsiTheme="minorHAnsi" w:cstheme="minorHAnsi"/>
                <w:sz w:val="22"/>
                <w:szCs w:val="22"/>
              </w:rPr>
              <w:t xml:space="preserve"> seven silver birch trees </w:t>
            </w:r>
            <w:r w:rsidR="00B82E1F" w:rsidRPr="007D266F">
              <w:rPr>
                <w:rFonts w:asciiTheme="minorHAnsi" w:hAnsiTheme="minorHAnsi" w:cstheme="minorHAnsi"/>
                <w:sz w:val="22"/>
                <w:szCs w:val="22"/>
              </w:rPr>
              <w:t>at the recreation ground</w:t>
            </w:r>
            <w:r w:rsidRPr="007D266F">
              <w:rPr>
                <w:rFonts w:asciiTheme="minorHAnsi" w:hAnsiTheme="minorHAnsi" w:cstheme="minorHAnsi"/>
                <w:sz w:val="22"/>
                <w:szCs w:val="22"/>
              </w:rPr>
              <w:t xml:space="preserve">.  To discuss next steps/agree timeline. </w:t>
            </w:r>
          </w:p>
        </w:tc>
      </w:tr>
      <w:tr w:rsidR="00A03151" w:rsidRPr="007D266F" w14:paraId="0B22E81F" w14:textId="77777777" w:rsidTr="00A03151">
        <w:trPr>
          <w:trHeight w:val="170"/>
        </w:trPr>
        <w:tc>
          <w:tcPr>
            <w:tcW w:w="421" w:type="dxa"/>
          </w:tcPr>
          <w:p w14:paraId="52F1FD07" w14:textId="0D4853D6" w:rsidR="00A03151" w:rsidRPr="007D266F" w:rsidRDefault="003F170A" w:rsidP="003F170A">
            <w:pPr>
              <w:pStyle w:val="ListParagraph"/>
              <w:ind w:left="0"/>
              <w:rPr>
                <w:rFonts w:asciiTheme="minorHAnsi" w:hAnsiTheme="minorHAnsi" w:cstheme="minorHAnsi"/>
                <w:b/>
                <w:sz w:val="22"/>
                <w:szCs w:val="22"/>
              </w:rPr>
            </w:pPr>
            <w:r w:rsidRPr="007D266F">
              <w:rPr>
                <w:rFonts w:asciiTheme="minorHAnsi" w:hAnsiTheme="minorHAnsi" w:cstheme="minorHAnsi"/>
                <w:b/>
                <w:sz w:val="22"/>
                <w:szCs w:val="22"/>
              </w:rPr>
              <w:t>19</w:t>
            </w:r>
          </w:p>
        </w:tc>
        <w:tc>
          <w:tcPr>
            <w:tcW w:w="10201" w:type="dxa"/>
          </w:tcPr>
          <w:p w14:paraId="558B221B" w14:textId="6AD9048C" w:rsidR="008F009E" w:rsidRPr="007D266F" w:rsidRDefault="00A03151"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Village events</w:t>
            </w:r>
            <w:r w:rsidR="00D061F0" w:rsidRPr="007D266F">
              <w:rPr>
                <w:rFonts w:asciiTheme="minorHAnsi" w:hAnsiTheme="minorHAnsi" w:cstheme="minorHAnsi"/>
                <w:sz w:val="22"/>
                <w:szCs w:val="22"/>
              </w:rPr>
              <w:t>:</w:t>
            </w:r>
          </w:p>
          <w:p w14:paraId="1EA8F41F" w14:textId="595040EF" w:rsidR="003F170A" w:rsidRPr="00AB442C" w:rsidRDefault="00431D01" w:rsidP="00AB442C">
            <w:pPr>
              <w:pStyle w:val="ListParagraph"/>
              <w:numPr>
                <w:ilvl w:val="1"/>
                <w:numId w:val="15"/>
              </w:numPr>
              <w:spacing w:line="360" w:lineRule="auto"/>
              <w:jc w:val="both"/>
              <w:rPr>
                <w:rFonts w:asciiTheme="minorHAnsi" w:hAnsiTheme="minorHAnsi" w:cstheme="minorHAnsi"/>
                <w:sz w:val="22"/>
                <w:szCs w:val="22"/>
              </w:rPr>
            </w:pPr>
            <w:r w:rsidRPr="00AB442C">
              <w:rPr>
                <w:rFonts w:asciiTheme="minorHAnsi" w:hAnsiTheme="minorHAnsi" w:cstheme="minorHAnsi"/>
                <w:sz w:val="22"/>
                <w:szCs w:val="22"/>
              </w:rPr>
              <w:t>Queen’s Platinum Jubilee (2 – 5 June)</w:t>
            </w:r>
            <w:r w:rsidR="001100C0" w:rsidRPr="00AB442C">
              <w:rPr>
                <w:rFonts w:asciiTheme="minorHAnsi" w:hAnsiTheme="minorHAnsi" w:cstheme="minorHAnsi"/>
                <w:sz w:val="22"/>
                <w:szCs w:val="22"/>
              </w:rPr>
              <w:t xml:space="preserve"> –</w:t>
            </w:r>
            <w:r w:rsidR="00014A8C" w:rsidRPr="00AB442C">
              <w:rPr>
                <w:rFonts w:asciiTheme="minorHAnsi" w:hAnsiTheme="minorHAnsi" w:cstheme="minorHAnsi"/>
                <w:sz w:val="22"/>
                <w:szCs w:val="22"/>
              </w:rPr>
              <w:t xml:space="preserve"> </w:t>
            </w:r>
            <w:r w:rsidR="003F170A" w:rsidRPr="00AB442C">
              <w:rPr>
                <w:rFonts w:asciiTheme="minorHAnsi" w:hAnsiTheme="minorHAnsi" w:cstheme="minorHAnsi"/>
                <w:sz w:val="22"/>
                <w:szCs w:val="22"/>
              </w:rPr>
              <w:t>report from Chairman</w:t>
            </w:r>
            <w:r w:rsidR="00AB442C" w:rsidRPr="00AB442C">
              <w:rPr>
                <w:rFonts w:asciiTheme="minorHAnsi" w:hAnsiTheme="minorHAnsi" w:cstheme="minorHAnsi"/>
                <w:sz w:val="22"/>
                <w:szCs w:val="22"/>
              </w:rPr>
              <w:t>.</w:t>
            </w:r>
          </w:p>
          <w:p w14:paraId="6EDCEBCC" w14:textId="7F8626E0" w:rsidR="00AB442C" w:rsidRPr="00AB442C" w:rsidRDefault="00AB442C" w:rsidP="00AB442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19.2      </w:t>
            </w:r>
            <w:r w:rsidR="003F170A" w:rsidRPr="00AB442C">
              <w:rPr>
                <w:rFonts w:asciiTheme="minorHAnsi" w:hAnsiTheme="minorHAnsi" w:cstheme="minorHAnsi"/>
                <w:sz w:val="22"/>
                <w:szCs w:val="22"/>
              </w:rPr>
              <w:t xml:space="preserve">Bonfire Night – </w:t>
            </w:r>
            <w:r w:rsidR="00BA0386">
              <w:rPr>
                <w:rFonts w:asciiTheme="minorHAnsi" w:hAnsiTheme="minorHAnsi" w:cstheme="minorHAnsi"/>
                <w:sz w:val="22"/>
                <w:szCs w:val="22"/>
              </w:rPr>
              <w:t xml:space="preserve">Saturday 5 November – early planning discussion. </w:t>
            </w:r>
          </w:p>
          <w:p w14:paraId="2884D66D" w14:textId="15EC852B" w:rsidR="003F170A" w:rsidRPr="007D266F" w:rsidRDefault="007D266F" w:rsidP="007D266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19.3 </w:t>
            </w:r>
            <w:r w:rsidR="00AB442C">
              <w:rPr>
                <w:rFonts w:asciiTheme="minorHAnsi" w:hAnsiTheme="minorHAnsi" w:cstheme="minorHAnsi"/>
                <w:sz w:val="22"/>
                <w:szCs w:val="22"/>
              </w:rPr>
              <w:t xml:space="preserve">     </w:t>
            </w:r>
            <w:r w:rsidR="003F170A" w:rsidRPr="007D266F">
              <w:rPr>
                <w:rFonts w:asciiTheme="minorHAnsi" w:hAnsiTheme="minorHAnsi" w:cstheme="minorHAnsi"/>
                <w:sz w:val="22"/>
                <w:szCs w:val="22"/>
              </w:rPr>
              <w:t>Remembrance event</w:t>
            </w:r>
            <w:r w:rsidR="00BA0386">
              <w:rPr>
                <w:rFonts w:asciiTheme="minorHAnsi" w:hAnsiTheme="minorHAnsi" w:cstheme="minorHAnsi"/>
                <w:sz w:val="22"/>
                <w:szCs w:val="22"/>
              </w:rPr>
              <w:t xml:space="preserve">, 13 November </w:t>
            </w:r>
            <w:r w:rsidR="003F170A" w:rsidRPr="007D266F">
              <w:rPr>
                <w:rFonts w:asciiTheme="minorHAnsi" w:hAnsiTheme="minorHAnsi" w:cstheme="minorHAnsi"/>
                <w:sz w:val="22"/>
                <w:szCs w:val="22"/>
              </w:rPr>
              <w:t xml:space="preserve"> – early planning discussio</w:t>
            </w:r>
            <w:r w:rsidR="00BA0386">
              <w:rPr>
                <w:rFonts w:asciiTheme="minorHAnsi" w:hAnsiTheme="minorHAnsi" w:cstheme="minorHAnsi"/>
                <w:sz w:val="22"/>
                <w:szCs w:val="22"/>
              </w:rPr>
              <w:t>n</w:t>
            </w:r>
            <w:r w:rsidR="003F170A" w:rsidRPr="007D266F">
              <w:rPr>
                <w:rFonts w:asciiTheme="minorHAnsi" w:hAnsiTheme="minorHAnsi" w:cstheme="minorHAnsi"/>
                <w:sz w:val="22"/>
                <w:szCs w:val="22"/>
              </w:rPr>
              <w:t xml:space="preserve">. </w:t>
            </w:r>
          </w:p>
        </w:tc>
      </w:tr>
      <w:tr w:rsidR="00A03151" w:rsidRPr="007D266F" w14:paraId="025FE118" w14:textId="77777777" w:rsidTr="00A03151">
        <w:trPr>
          <w:trHeight w:val="170"/>
        </w:trPr>
        <w:tc>
          <w:tcPr>
            <w:tcW w:w="421" w:type="dxa"/>
          </w:tcPr>
          <w:p w14:paraId="19E7D592" w14:textId="7B4E60A9" w:rsidR="00A03151" w:rsidRPr="007D266F" w:rsidRDefault="007D266F" w:rsidP="007D266F">
            <w:pPr>
              <w:jc w:val="center"/>
              <w:rPr>
                <w:rFonts w:asciiTheme="minorHAnsi" w:hAnsiTheme="minorHAnsi" w:cstheme="minorHAnsi"/>
                <w:b/>
                <w:sz w:val="22"/>
                <w:szCs w:val="22"/>
              </w:rPr>
            </w:pPr>
            <w:r>
              <w:rPr>
                <w:rFonts w:asciiTheme="minorHAnsi" w:hAnsiTheme="minorHAnsi" w:cstheme="minorHAnsi"/>
                <w:b/>
                <w:sz w:val="22"/>
                <w:szCs w:val="22"/>
              </w:rPr>
              <w:t>20</w:t>
            </w:r>
          </w:p>
        </w:tc>
        <w:tc>
          <w:tcPr>
            <w:tcW w:w="10201" w:type="dxa"/>
          </w:tcPr>
          <w:p w14:paraId="6DF8F1C4" w14:textId="09F49B4A" w:rsidR="00A03151" w:rsidRPr="007D266F" w:rsidRDefault="00A03151"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Matters for consideration for the next meeting</w:t>
            </w:r>
            <w:r w:rsidR="00AB442C">
              <w:rPr>
                <w:rFonts w:asciiTheme="minorHAnsi" w:hAnsiTheme="minorHAnsi" w:cstheme="minorHAnsi"/>
                <w:sz w:val="22"/>
                <w:szCs w:val="22"/>
              </w:rPr>
              <w:t>.</w:t>
            </w:r>
          </w:p>
        </w:tc>
      </w:tr>
      <w:tr w:rsidR="00A03151" w:rsidRPr="007D266F" w14:paraId="6F41CD48" w14:textId="77777777" w:rsidTr="00A03151">
        <w:trPr>
          <w:trHeight w:val="170"/>
        </w:trPr>
        <w:tc>
          <w:tcPr>
            <w:tcW w:w="421" w:type="dxa"/>
          </w:tcPr>
          <w:p w14:paraId="08599EC9" w14:textId="77777777" w:rsidR="00A03151" w:rsidRPr="007D266F" w:rsidRDefault="00A03151" w:rsidP="001100C0">
            <w:pPr>
              <w:pStyle w:val="ListParagraph"/>
              <w:ind w:left="360"/>
              <w:rPr>
                <w:rFonts w:asciiTheme="minorHAnsi" w:hAnsiTheme="minorHAnsi" w:cstheme="minorHAnsi"/>
                <w:b/>
                <w:sz w:val="22"/>
                <w:szCs w:val="22"/>
              </w:rPr>
            </w:pPr>
          </w:p>
        </w:tc>
        <w:tc>
          <w:tcPr>
            <w:tcW w:w="10201" w:type="dxa"/>
          </w:tcPr>
          <w:p w14:paraId="79614822" w14:textId="77777777" w:rsidR="001100C0" w:rsidRPr="007D266F" w:rsidRDefault="001100C0" w:rsidP="004F6CE6">
            <w:pPr>
              <w:autoSpaceDE w:val="0"/>
              <w:autoSpaceDN w:val="0"/>
              <w:adjustRightInd w:val="0"/>
              <w:jc w:val="both"/>
              <w:rPr>
                <w:rFonts w:asciiTheme="minorHAnsi" w:hAnsiTheme="minorHAnsi" w:cstheme="minorHAnsi"/>
                <w:sz w:val="22"/>
                <w:szCs w:val="22"/>
              </w:rPr>
            </w:pPr>
          </w:p>
          <w:p w14:paraId="06E576CF" w14:textId="0F0AA19B" w:rsidR="007575A9" w:rsidRPr="007D266F" w:rsidRDefault="00A03151" w:rsidP="004F6CE6">
            <w:pPr>
              <w:autoSpaceDE w:val="0"/>
              <w:autoSpaceDN w:val="0"/>
              <w:adjustRightInd w:val="0"/>
              <w:jc w:val="both"/>
              <w:rPr>
                <w:rFonts w:asciiTheme="minorHAnsi" w:hAnsiTheme="minorHAnsi" w:cstheme="minorHAnsi"/>
                <w:color w:val="262A33"/>
                <w:sz w:val="22"/>
                <w:szCs w:val="22"/>
              </w:rPr>
            </w:pPr>
            <w:r w:rsidRPr="007D266F">
              <w:rPr>
                <w:rFonts w:asciiTheme="minorHAnsi" w:hAnsiTheme="minorHAnsi" w:cstheme="minorHAnsi"/>
                <w:sz w:val="22"/>
                <w:szCs w:val="22"/>
              </w:rPr>
              <w:t>Dates of next meetings</w:t>
            </w:r>
            <w:r w:rsidR="007575A9" w:rsidRPr="007D266F">
              <w:rPr>
                <w:rFonts w:asciiTheme="minorHAnsi" w:hAnsiTheme="minorHAnsi" w:cstheme="minorHAnsi"/>
                <w:sz w:val="22"/>
                <w:szCs w:val="22"/>
              </w:rPr>
              <w:t xml:space="preserve">: </w:t>
            </w:r>
            <w:r w:rsidR="007575A9" w:rsidRPr="007D266F">
              <w:rPr>
                <w:rFonts w:asciiTheme="minorHAnsi" w:hAnsiTheme="minorHAnsi" w:cstheme="minorHAnsi"/>
                <w:color w:val="000000"/>
                <w:sz w:val="22"/>
                <w:szCs w:val="22"/>
              </w:rPr>
              <w:t>21 September, 23 November (pre-budget planning meeting)</w:t>
            </w:r>
          </w:p>
          <w:p w14:paraId="712D3B1D" w14:textId="66FDD000" w:rsidR="00A03151" w:rsidRPr="007D266F" w:rsidRDefault="00A03151" w:rsidP="004F6CE6">
            <w:pPr>
              <w:spacing w:line="360" w:lineRule="auto"/>
              <w:jc w:val="both"/>
              <w:rPr>
                <w:rFonts w:asciiTheme="minorHAnsi" w:hAnsiTheme="minorHAnsi" w:cstheme="minorHAnsi"/>
                <w:sz w:val="22"/>
                <w:szCs w:val="22"/>
              </w:rPr>
            </w:pPr>
          </w:p>
        </w:tc>
      </w:tr>
    </w:tbl>
    <w:p w14:paraId="2CF1B04E" w14:textId="62706379" w:rsidR="00B34D8A" w:rsidRPr="00AB442C" w:rsidRDefault="00560AA1" w:rsidP="00AB442C">
      <w:pPr>
        <w:autoSpaceDE w:val="0"/>
        <w:autoSpaceDN w:val="0"/>
        <w:adjustRightInd w:val="0"/>
        <w:spacing w:line="360" w:lineRule="auto"/>
        <w:jc w:val="center"/>
        <w:rPr>
          <w:rFonts w:asciiTheme="minorHAnsi" w:hAnsiTheme="minorHAnsi" w:cstheme="minorHAnsi"/>
          <w:b/>
          <w:i/>
          <w:sz w:val="20"/>
          <w:szCs w:val="20"/>
        </w:rPr>
      </w:pPr>
      <w:r w:rsidRPr="00AB442C">
        <w:rPr>
          <w:rFonts w:asciiTheme="minorHAnsi" w:hAnsiTheme="minorHAnsi" w:cstheme="minorHAnsi"/>
          <w:b/>
          <w:i/>
          <w:sz w:val="20"/>
          <w:szCs w:val="20"/>
        </w:rPr>
        <w:t>The meeting is open to all members of the public. Any Parishioner wishing to raise any Parish matter or comment on any item on the agenda may make representations during the Open Forum sessions or beforehand to any Councillor or the Clerk.</w:t>
      </w:r>
    </w:p>
    <w:p w14:paraId="48E50E4A" w14:textId="77777777" w:rsidR="00A26E42" w:rsidRPr="00AB442C" w:rsidRDefault="00A26E42" w:rsidP="001D4A59">
      <w:pPr>
        <w:autoSpaceDE w:val="0"/>
        <w:autoSpaceDN w:val="0"/>
        <w:adjustRightInd w:val="0"/>
        <w:jc w:val="center"/>
        <w:rPr>
          <w:rFonts w:asciiTheme="minorHAnsi" w:hAnsiTheme="minorHAnsi" w:cstheme="minorHAnsi"/>
          <w:sz w:val="20"/>
          <w:szCs w:val="20"/>
        </w:rPr>
      </w:pPr>
    </w:p>
    <w:p w14:paraId="47977627" w14:textId="0EB96134" w:rsidR="006C0159" w:rsidRPr="00AB442C" w:rsidRDefault="00560AA1" w:rsidP="001D4A59">
      <w:pPr>
        <w:autoSpaceDE w:val="0"/>
        <w:autoSpaceDN w:val="0"/>
        <w:adjustRightInd w:val="0"/>
        <w:jc w:val="center"/>
        <w:rPr>
          <w:rStyle w:val="Hyperlink"/>
          <w:rFonts w:asciiTheme="minorHAnsi" w:hAnsiTheme="minorHAnsi" w:cstheme="minorHAnsi"/>
          <w:sz w:val="20"/>
          <w:szCs w:val="20"/>
        </w:rPr>
      </w:pPr>
      <w:r w:rsidRPr="00AB442C">
        <w:rPr>
          <w:rFonts w:asciiTheme="minorHAnsi" w:hAnsiTheme="minorHAnsi" w:cstheme="minorHAnsi"/>
          <w:sz w:val="20"/>
          <w:szCs w:val="20"/>
        </w:rPr>
        <w:t>Clerk:</w:t>
      </w:r>
      <w:r w:rsidRPr="00AB442C">
        <w:rPr>
          <w:rFonts w:asciiTheme="minorHAnsi" w:hAnsiTheme="minorHAnsi" w:cstheme="minorHAnsi"/>
          <w:sz w:val="20"/>
          <w:szCs w:val="20"/>
        </w:rPr>
        <w:tab/>
        <w:t xml:space="preserve">Mrs P Lewis Tel: 07968 649 947. </w:t>
      </w:r>
      <w:r w:rsidRPr="00AB442C">
        <w:rPr>
          <w:rFonts w:asciiTheme="minorHAnsi" w:hAnsiTheme="minorHAnsi" w:cstheme="minorHAnsi"/>
          <w:sz w:val="20"/>
          <w:szCs w:val="20"/>
        </w:rPr>
        <w:tab/>
        <w:t xml:space="preserve">email:   </w:t>
      </w:r>
      <w:hyperlink r:id="rId8" w:history="1">
        <w:r w:rsidRPr="00AB442C">
          <w:rPr>
            <w:rStyle w:val="Hyperlink"/>
            <w:rFonts w:asciiTheme="minorHAnsi" w:hAnsiTheme="minorHAnsi" w:cstheme="minorHAnsi"/>
            <w:sz w:val="20"/>
            <w:szCs w:val="20"/>
          </w:rPr>
          <w:t>greatbradleyparishclerk@protonmail.com</w:t>
        </w:r>
      </w:hyperlink>
    </w:p>
    <w:p w14:paraId="6A2A7F76" w14:textId="77777777" w:rsidR="00AB3705" w:rsidRPr="007D266F" w:rsidRDefault="00AB3705" w:rsidP="001D4A59">
      <w:pPr>
        <w:autoSpaceDE w:val="0"/>
        <w:autoSpaceDN w:val="0"/>
        <w:adjustRightInd w:val="0"/>
        <w:jc w:val="center"/>
        <w:rPr>
          <w:rFonts w:asciiTheme="minorHAnsi" w:hAnsiTheme="minorHAnsi" w:cstheme="minorHAnsi"/>
          <w:b/>
          <w:i/>
          <w:sz w:val="22"/>
          <w:szCs w:val="22"/>
        </w:rPr>
      </w:pPr>
    </w:p>
    <w:sectPr w:rsidR="00AB3705" w:rsidRPr="007D266F" w:rsidSect="003A5CEC">
      <w:type w:val="continuous"/>
      <w:pgSz w:w="11907" w:h="16840" w:code="9"/>
      <w:pgMar w:top="851"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C54" w14:textId="77777777" w:rsidR="008F009E" w:rsidRDefault="008F009E" w:rsidP="008F009E">
      <w:r>
        <w:separator/>
      </w:r>
    </w:p>
  </w:endnote>
  <w:endnote w:type="continuationSeparator" w:id="0">
    <w:p w14:paraId="1C55F35F" w14:textId="77777777" w:rsidR="008F009E" w:rsidRDefault="008F009E"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52D7" w14:textId="77777777" w:rsidR="008F009E" w:rsidRDefault="008F009E" w:rsidP="008F009E">
      <w:r>
        <w:separator/>
      </w:r>
    </w:p>
  </w:footnote>
  <w:footnote w:type="continuationSeparator" w:id="0">
    <w:p w14:paraId="79A97BC9" w14:textId="77777777" w:rsidR="008F009E" w:rsidRDefault="008F009E" w:rsidP="008F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75356A"/>
    <w:multiLevelType w:val="multilevel"/>
    <w:tmpl w:val="A6D47C3C"/>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A4E3E"/>
    <w:multiLevelType w:val="multilevel"/>
    <w:tmpl w:val="DC8C6E50"/>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7323E2"/>
    <w:multiLevelType w:val="multilevel"/>
    <w:tmpl w:val="A5AC5EF8"/>
    <w:lvl w:ilvl="0">
      <w:start w:val="17"/>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9424A8"/>
    <w:multiLevelType w:val="multilevel"/>
    <w:tmpl w:val="16729A4C"/>
    <w:lvl w:ilvl="0">
      <w:start w:val="19"/>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156AE7"/>
    <w:multiLevelType w:val="multilevel"/>
    <w:tmpl w:val="FC3E8250"/>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9654F24"/>
    <w:multiLevelType w:val="multilevel"/>
    <w:tmpl w:val="9DFE8A6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0F0320"/>
    <w:multiLevelType w:val="multilevel"/>
    <w:tmpl w:val="3F3C2E3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B8A1EFF"/>
    <w:multiLevelType w:val="multilevel"/>
    <w:tmpl w:val="985EBA10"/>
    <w:lvl w:ilvl="0">
      <w:start w:val="17"/>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16135318">
    <w:abstractNumId w:val="0"/>
  </w:num>
  <w:num w:numId="2" w16cid:durableId="1130976734">
    <w:abstractNumId w:val="6"/>
  </w:num>
  <w:num w:numId="3" w16cid:durableId="1589919513">
    <w:abstractNumId w:val="11"/>
  </w:num>
  <w:num w:numId="4" w16cid:durableId="164322510">
    <w:abstractNumId w:val="9"/>
  </w:num>
  <w:num w:numId="5" w16cid:durableId="581305515">
    <w:abstractNumId w:val="3"/>
  </w:num>
  <w:num w:numId="6" w16cid:durableId="176620899">
    <w:abstractNumId w:val="13"/>
  </w:num>
  <w:num w:numId="7" w16cid:durableId="1704132825">
    <w:abstractNumId w:val="1"/>
  </w:num>
  <w:num w:numId="8" w16cid:durableId="1656488135">
    <w:abstractNumId w:val="5"/>
  </w:num>
  <w:num w:numId="9" w16cid:durableId="1096168755">
    <w:abstractNumId w:val="14"/>
  </w:num>
  <w:num w:numId="10" w16cid:durableId="2127002535">
    <w:abstractNumId w:val="7"/>
  </w:num>
  <w:num w:numId="11" w16cid:durableId="724720628">
    <w:abstractNumId w:val="4"/>
  </w:num>
  <w:num w:numId="12" w16cid:durableId="111442629">
    <w:abstractNumId w:val="10"/>
  </w:num>
  <w:num w:numId="13" w16cid:durableId="857083209">
    <w:abstractNumId w:val="2"/>
  </w:num>
  <w:num w:numId="14" w16cid:durableId="298343716">
    <w:abstractNumId w:val="12"/>
  </w:num>
  <w:num w:numId="15" w16cid:durableId="188451876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A8C"/>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746"/>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3D10"/>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70A"/>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208"/>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266F"/>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1E2"/>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42C"/>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0386"/>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A58"/>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49E"/>
    <w:rsid w:val="00ED175A"/>
    <w:rsid w:val="00ED200D"/>
    <w:rsid w:val="00ED2D07"/>
    <w:rsid w:val="00ED2E56"/>
    <w:rsid w:val="00ED370C"/>
    <w:rsid w:val="00ED3912"/>
    <w:rsid w:val="00ED3E8F"/>
    <w:rsid w:val="00ED3FFA"/>
    <w:rsid w:val="00ED46FF"/>
    <w:rsid w:val="00ED4950"/>
    <w:rsid w:val="00ED52D3"/>
    <w:rsid w:val="00ED5EB9"/>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nhideWhenUsed/>
    <w:rsid w:val="008F009E"/>
    <w:pPr>
      <w:tabs>
        <w:tab w:val="center" w:pos="4513"/>
        <w:tab w:val="right" w:pos="9026"/>
      </w:tabs>
    </w:pPr>
  </w:style>
  <w:style w:type="character" w:customStyle="1" w:styleId="HeaderChar">
    <w:name w:val="Header Char"/>
    <w:basedOn w:val="DefaultParagraphFont"/>
    <w:link w:val="Header"/>
    <w:rsid w:val="008F009E"/>
    <w:rPr>
      <w:sz w:val="24"/>
      <w:szCs w:val="24"/>
      <w:lang w:eastAsia="en-US"/>
    </w:rPr>
  </w:style>
  <w:style w:type="paragraph" w:styleId="Footer">
    <w:name w:val="footer"/>
    <w:basedOn w:val="Normal"/>
    <w:link w:val="FooterChar"/>
    <w:unhideWhenUsed/>
    <w:rsid w:val="008F009E"/>
    <w:pPr>
      <w:tabs>
        <w:tab w:val="center" w:pos="4513"/>
        <w:tab w:val="right" w:pos="9026"/>
      </w:tabs>
    </w:pPr>
  </w:style>
  <w:style w:type="character" w:customStyle="1" w:styleId="FooterChar">
    <w:name w:val="Footer Char"/>
    <w:basedOn w:val="DefaultParagraphFont"/>
    <w:link w:val="Footer"/>
    <w:rsid w:val="008F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bradleyparishclerk@proton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510</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Penny Lewis</cp:lastModifiedBy>
  <cp:revision>7</cp:revision>
  <cp:lastPrinted>2021-06-15T12:33:00Z</cp:lastPrinted>
  <dcterms:created xsi:type="dcterms:W3CDTF">2022-06-14T08:45:00Z</dcterms:created>
  <dcterms:modified xsi:type="dcterms:W3CDTF">2022-06-23T10:38:00Z</dcterms:modified>
</cp:coreProperties>
</file>