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Pr="009D370F" w:rsidRDefault="00B47CC9" w:rsidP="00104E3B">
      <w:pPr>
        <w:jc w:val="center"/>
        <w:rPr>
          <w:u w:val="single"/>
        </w:rPr>
      </w:pPr>
      <w:r>
        <w:rPr>
          <w:u w:val="single"/>
        </w:rPr>
        <w:t>Minutes of the m</w:t>
      </w:r>
      <w:r w:rsidR="00D94D74">
        <w:rPr>
          <w:u w:val="single"/>
        </w:rPr>
        <w:t>eeting of the Parish Council</w:t>
      </w:r>
      <w:r w:rsidR="005A4961">
        <w:rPr>
          <w:u w:val="single"/>
        </w:rPr>
        <w:t xml:space="preserve"> </w:t>
      </w:r>
      <w:r w:rsidR="00855959">
        <w:rPr>
          <w:u w:val="single"/>
        </w:rPr>
        <w:t>held o</w:t>
      </w:r>
      <w:r w:rsidR="00DA65A8">
        <w:rPr>
          <w:u w:val="single"/>
        </w:rPr>
        <w:t xml:space="preserve">n </w:t>
      </w:r>
      <w:r w:rsidR="00AE7C65">
        <w:rPr>
          <w:u w:val="single"/>
        </w:rPr>
        <w:t>2</w:t>
      </w:r>
      <w:r w:rsidR="00733AAA">
        <w:rPr>
          <w:u w:val="single"/>
        </w:rPr>
        <w:t>1</w:t>
      </w:r>
      <w:r w:rsidR="00733AAA" w:rsidRPr="00733AAA">
        <w:rPr>
          <w:u w:val="single"/>
          <w:vertAlign w:val="superscript"/>
        </w:rPr>
        <w:t>st</w:t>
      </w:r>
      <w:r w:rsidR="00733AAA">
        <w:rPr>
          <w:u w:val="single"/>
        </w:rPr>
        <w:t xml:space="preserve"> January 2015</w:t>
      </w:r>
      <w:r w:rsidR="00021D0D">
        <w:rPr>
          <w:u w:val="single"/>
        </w:rPr>
        <w:t xml:space="preserve"> at the Village Hal</w:t>
      </w:r>
      <w:r w:rsidR="009D370F">
        <w:rPr>
          <w:u w:val="single"/>
        </w:rPr>
        <w:t>l</w:t>
      </w:r>
    </w:p>
    <w:p w:rsidR="005A4961" w:rsidRDefault="005A4961" w:rsidP="005A4961">
      <w:r>
        <w:rPr>
          <w:b/>
          <w:u w:val="single"/>
        </w:rPr>
        <w:t>Present</w:t>
      </w:r>
      <w:r>
        <w:t>:</w:t>
      </w:r>
    </w:p>
    <w:p w:rsidR="005A4961" w:rsidRDefault="005A4961" w:rsidP="005A4961">
      <w:r>
        <w:t xml:space="preserve">Councillors:   </w:t>
      </w:r>
      <w:r w:rsidR="00DF72C0">
        <w:tab/>
      </w:r>
      <w:r w:rsidR="00733AAA">
        <w:t>Simon Kiddy, Chairman</w:t>
      </w:r>
      <w:r w:rsidR="006C1560">
        <w:t xml:space="preserve">, </w:t>
      </w:r>
      <w:r w:rsidR="00F5083F">
        <w:t xml:space="preserve"> </w:t>
      </w:r>
      <w:r w:rsidR="00FC4E1E">
        <w:t>Karina Joyce</w:t>
      </w:r>
      <w:r w:rsidR="00733AAA">
        <w:t>, Vice-Chairman (part)</w:t>
      </w:r>
      <w:r w:rsidR="00FC4E1E">
        <w:t xml:space="preserve">,  </w:t>
      </w:r>
      <w:r w:rsidR="00F5083F">
        <w:t xml:space="preserve">Helen Bennett, </w:t>
      </w:r>
      <w:r w:rsidR="00AE7C65">
        <w:t xml:space="preserve"> Nicky </w:t>
      </w:r>
      <w:proofErr w:type="spellStart"/>
      <w:r w:rsidR="00AE7C65">
        <w:t>Pizey</w:t>
      </w:r>
      <w:proofErr w:type="spellEnd"/>
      <w:r w:rsidR="00AE7C65">
        <w:t xml:space="preserve">, </w:t>
      </w:r>
      <w:r w:rsidR="00F5083F">
        <w:t xml:space="preserve"> </w:t>
      </w:r>
      <w:r w:rsidR="00AE7C65">
        <w:br/>
      </w:r>
      <w:r w:rsidR="00FC4E1E">
        <w:t>Pat Spires</w:t>
      </w:r>
      <w:r w:rsidR="00D65410">
        <w:t>, Rowan Sylvester-Bradley</w:t>
      </w:r>
      <w:r>
        <w:t xml:space="preserve">.   </w:t>
      </w:r>
      <w:r w:rsidR="007C7554">
        <w:t xml:space="preserve">Also </w:t>
      </w:r>
      <w:r w:rsidR="00733AAA">
        <w:t xml:space="preserve">St Edmundsbury Borough Council Mayor Robert </w:t>
      </w:r>
      <w:proofErr w:type="spellStart"/>
      <w:r w:rsidR="00733AAA">
        <w:t>Everitt</w:t>
      </w:r>
      <w:proofErr w:type="spellEnd"/>
      <w:r w:rsidR="00733AAA">
        <w:t xml:space="preserve"> (part),  St Edmundsbury Borough Councillor Robert Clifton-Brown (part), </w:t>
      </w:r>
      <w:r w:rsidR="00AE7C65">
        <w:t xml:space="preserve"> County Councillor M</w:t>
      </w:r>
      <w:r w:rsidR="00733AAA">
        <w:t>ary</w:t>
      </w:r>
      <w:r w:rsidR="00AE7C65">
        <w:t xml:space="preserve"> Evans (part) and </w:t>
      </w:r>
      <w:r w:rsidR="007C7554">
        <w:t>C</w:t>
      </w:r>
      <w:r w:rsidR="005A4F20">
        <w:t xml:space="preserve">lerk </w:t>
      </w:r>
      <w:r>
        <w:t xml:space="preserve">John Barnett. </w:t>
      </w:r>
      <w:r w:rsidR="000C0B4D">
        <w:t xml:space="preserve">  </w:t>
      </w:r>
    </w:p>
    <w:p w:rsidR="00D708B5" w:rsidRDefault="00D708B5" w:rsidP="005A4961"/>
    <w:p w:rsidR="00D708B5" w:rsidRPr="00D708B5" w:rsidRDefault="00D708B5" w:rsidP="005A4961">
      <w:pPr>
        <w:rPr>
          <w:b/>
        </w:rPr>
      </w:pPr>
      <w:r w:rsidRPr="00D708B5">
        <w:rPr>
          <w:b/>
        </w:rPr>
        <w:t>Open Forum:</w:t>
      </w:r>
    </w:p>
    <w:p w:rsidR="00F5083F" w:rsidRDefault="00DB439E" w:rsidP="005A4961">
      <w:r>
        <w:t>Nothing raised</w:t>
      </w:r>
      <w:r w:rsidR="006356A4">
        <w:t xml:space="preserve">.  </w:t>
      </w:r>
    </w:p>
    <w:p w:rsidR="00AE7C65" w:rsidRDefault="00AE7C65" w:rsidP="005A4961"/>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DB439E" w:rsidTr="00CF5184">
        <w:trPr>
          <w:trHeight w:val="20"/>
        </w:trPr>
        <w:tc>
          <w:tcPr>
            <w:tcW w:w="730" w:type="dxa"/>
          </w:tcPr>
          <w:p w:rsidR="00DB439E" w:rsidRDefault="00DB439E">
            <w:r>
              <w:t>1</w:t>
            </w:r>
          </w:p>
        </w:tc>
        <w:tc>
          <w:tcPr>
            <w:tcW w:w="9312" w:type="dxa"/>
          </w:tcPr>
          <w:p w:rsidR="00DB439E" w:rsidRDefault="00DB439E" w:rsidP="004C2CE5">
            <w:pPr>
              <w:rPr>
                <w:b/>
                <w:u w:val="single"/>
              </w:rPr>
            </w:pPr>
            <w:r>
              <w:rPr>
                <w:b/>
                <w:u w:val="single"/>
              </w:rPr>
              <w:t>Welcome to the Mayor of St Edmundsbury Borough Council:</w:t>
            </w:r>
          </w:p>
          <w:p w:rsidR="00DB439E" w:rsidRDefault="00DB439E" w:rsidP="00DB439E">
            <w:r>
              <w:t xml:space="preserve">The Mayor of St Edmundsbury Borough Council, Robert </w:t>
            </w:r>
            <w:proofErr w:type="spellStart"/>
            <w:r>
              <w:t>Everitt</w:t>
            </w:r>
            <w:proofErr w:type="spellEnd"/>
            <w:r>
              <w:t xml:space="preserve">,  was welcomed to the meeting by the Chairman.  The Mayor said that he was here to give thanks to the Parish Councillors who do give so much time, effort and commitment on behalf of their communities.  He presented the Council with a heraldic scroll celebrating the 800 years since Magna </w:t>
            </w:r>
            <w:proofErr w:type="spellStart"/>
            <w:r>
              <w:t>Carta</w:t>
            </w:r>
            <w:proofErr w:type="spellEnd"/>
            <w:r>
              <w:t xml:space="preserve"> when</w:t>
            </w:r>
            <w:r w:rsidR="00D65410">
              <w:t xml:space="preserve"> the Barons convened a meeting </w:t>
            </w:r>
            <w:r>
              <w:t xml:space="preserve">in Bury St Edmunds to agree to force the King to their demands.  It was </w:t>
            </w:r>
            <w:r w:rsidR="00D65410">
              <w:t>felt that this sh</w:t>
            </w:r>
            <w:r>
              <w:t xml:space="preserve">ould be framed and put up in the Village Hall.  </w:t>
            </w:r>
          </w:p>
          <w:p w:rsidR="00DB439E" w:rsidRDefault="00DB439E" w:rsidP="004C2CE5">
            <w:pPr>
              <w:rPr>
                <w:b/>
                <w:u w:val="single"/>
              </w:rPr>
            </w:pPr>
          </w:p>
        </w:tc>
        <w:tc>
          <w:tcPr>
            <w:tcW w:w="1440" w:type="dxa"/>
            <w:gridSpan w:val="2"/>
          </w:tcPr>
          <w:p w:rsidR="00DB439E" w:rsidRDefault="00DB439E"/>
        </w:tc>
      </w:tr>
      <w:tr w:rsidR="00D708B5" w:rsidTr="00CF5184">
        <w:trPr>
          <w:trHeight w:val="20"/>
        </w:trPr>
        <w:tc>
          <w:tcPr>
            <w:tcW w:w="730" w:type="dxa"/>
          </w:tcPr>
          <w:p w:rsidR="00D708B5" w:rsidRDefault="00DB439E">
            <w:r>
              <w:t>2</w:t>
            </w:r>
          </w:p>
        </w:tc>
        <w:tc>
          <w:tcPr>
            <w:tcW w:w="9312" w:type="dxa"/>
          </w:tcPr>
          <w:p w:rsidR="004C2CE5" w:rsidRDefault="004C2CE5" w:rsidP="004C2CE5">
            <w:r>
              <w:rPr>
                <w:b/>
                <w:u w:val="single"/>
              </w:rPr>
              <w:t>Apologies for absence:</w:t>
            </w:r>
          </w:p>
          <w:p w:rsidR="004C2CE5" w:rsidRDefault="006356A4" w:rsidP="004C2CE5">
            <w:r>
              <w:t>Councillors Anne Smith.  Karina Joyce had advised she would be able to join the meeting later</w:t>
            </w:r>
          </w:p>
          <w:p w:rsidR="00AC2912" w:rsidRPr="00D708B5" w:rsidRDefault="00AC2912" w:rsidP="004C2CE5"/>
        </w:tc>
        <w:tc>
          <w:tcPr>
            <w:tcW w:w="1440" w:type="dxa"/>
            <w:gridSpan w:val="2"/>
          </w:tcPr>
          <w:p w:rsidR="00D708B5" w:rsidRDefault="00D708B5"/>
        </w:tc>
      </w:tr>
      <w:tr w:rsidR="00F5083F" w:rsidTr="00CF5184">
        <w:trPr>
          <w:trHeight w:val="456"/>
        </w:trPr>
        <w:tc>
          <w:tcPr>
            <w:tcW w:w="730" w:type="dxa"/>
          </w:tcPr>
          <w:p w:rsidR="00F5083F" w:rsidRDefault="00DB439E" w:rsidP="005023C9">
            <w:r>
              <w:t>3</w:t>
            </w:r>
          </w:p>
        </w:tc>
        <w:tc>
          <w:tcPr>
            <w:tcW w:w="9312" w:type="dxa"/>
          </w:tcPr>
          <w:p w:rsidR="00F5083F" w:rsidRDefault="00F5083F" w:rsidP="00F5083F">
            <w:pPr>
              <w:rPr>
                <w:b/>
                <w:u w:val="single"/>
              </w:rPr>
            </w:pPr>
            <w:r>
              <w:rPr>
                <w:b/>
                <w:u w:val="single"/>
              </w:rPr>
              <w:t>Councillors Declarations of Interest in any item on the agenda:</w:t>
            </w:r>
          </w:p>
          <w:p w:rsidR="00F5083F" w:rsidRDefault="00F5083F" w:rsidP="00F5083F">
            <w:r>
              <w:t>None declared.</w:t>
            </w:r>
          </w:p>
          <w:p w:rsidR="00F5083F" w:rsidRDefault="00F5083F" w:rsidP="005023C9">
            <w:pPr>
              <w:rPr>
                <w:b/>
                <w:u w:val="single"/>
              </w:rPr>
            </w:pPr>
          </w:p>
        </w:tc>
        <w:tc>
          <w:tcPr>
            <w:tcW w:w="1440" w:type="dxa"/>
            <w:gridSpan w:val="2"/>
          </w:tcPr>
          <w:p w:rsidR="00F5083F" w:rsidRDefault="00F5083F" w:rsidP="005023C9"/>
        </w:tc>
      </w:tr>
      <w:tr w:rsidR="008F48C8" w:rsidTr="00CF5184">
        <w:trPr>
          <w:trHeight w:val="456"/>
        </w:trPr>
        <w:tc>
          <w:tcPr>
            <w:tcW w:w="730" w:type="dxa"/>
          </w:tcPr>
          <w:p w:rsidR="008F48C8" w:rsidRDefault="00DB439E" w:rsidP="005023C9">
            <w:r>
              <w:t>4</w:t>
            </w:r>
          </w:p>
        </w:tc>
        <w:tc>
          <w:tcPr>
            <w:tcW w:w="9312" w:type="dxa"/>
          </w:tcPr>
          <w:p w:rsidR="008F48C8" w:rsidRDefault="008F48C8" w:rsidP="005023C9">
            <w:pPr>
              <w:rPr>
                <w:b/>
                <w:u w:val="single"/>
              </w:rPr>
            </w:pPr>
            <w:r>
              <w:rPr>
                <w:b/>
                <w:u w:val="single"/>
              </w:rPr>
              <w:t>Minutes of the last meeting:</w:t>
            </w:r>
          </w:p>
          <w:p w:rsidR="001A0A69" w:rsidRDefault="005A4961" w:rsidP="00405C41">
            <w:r>
              <w:t xml:space="preserve">The minutes of </w:t>
            </w:r>
            <w:r w:rsidR="00A409FB">
              <w:t xml:space="preserve">the </w:t>
            </w:r>
            <w:r w:rsidR="003D6580">
              <w:t xml:space="preserve">last meeting of </w:t>
            </w:r>
            <w:r w:rsidR="001A0A69">
              <w:t xml:space="preserve">the </w:t>
            </w:r>
            <w:r w:rsidR="00733AAA">
              <w:t>Parish Council on 26</w:t>
            </w:r>
            <w:r w:rsidR="00733AAA" w:rsidRPr="00733AAA">
              <w:rPr>
                <w:vertAlign w:val="superscript"/>
              </w:rPr>
              <w:t>th</w:t>
            </w:r>
            <w:r w:rsidR="00733AAA">
              <w:t xml:space="preserve"> November</w:t>
            </w:r>
            <w:r w:rsidR="00FC4E1E">
              <w:t xml:space="preserve"> 2014</w:t>
            </w:r>
            <w:r w:rsidR="00DF72C0">
              <w:t xml:space="preserve"> </w:t>
            </w:r>
            <w:r>
              <w:t xml:space="preserve">were approved and signed </w:t>
            </w:r>
            <w:r w:rsidR="00EF5FE9">
              <w:t>together</w:t>
            </w:r>
            <w:r>
              <w:t xml:space="preserve"> w</w:t>
            </w:r>
            <w:r w:rsidR="00DF72C0">
              <w:t>ith the cheques approved at that</w:t>
            </w:r>
            <w:r>
              <w:t xml:space="preserve"> meeting</w:t>
            </w:r>
            <w:r w:rsidR="00192CC5">
              <w:t xml:space="preserve">. </w:t>
            </w:r>
            <w:r w:rsidR="00D94D74">
              <w:t xml:space="preserve"> </w:t>
            </w:r>
            <w:r w:rsidR="00D708B5">
              <w:t xml:space="preserve"> </w:t>
            </w:r>
          </w:p>
          <w:p w:rsidR="00405C41" w:rsidRDefault="00405C41" w:rsidP="00405C41"/>
        </w:tc>
        <w:tc>
          <w:tcPr>
            <w:tcW w:w="1440" w:type="dxa"/>
            <w:gridSpan w:val="2"/>
          </w:tcPr>
          <w:p w:rsidR="008F48C8" w:rsidRDefault="008F48C8" w:rsidP="005023C9"/>
        </w:tc>
      </w:tr>
      <w:tr w:rsidR="00B83FD1" w:rsidTr="004B71F0">
        <w:trPr>
          <w:trHeight w:val="456"/>
        </w:trPr>
        <w:tc>
          <w:tcPr>
            <w:tcW w:w="730" w:type="dxa"/>
          </w:tcPr>
          <w:p w:rsidR="00B83FD1" w:rsidRDefault="00DB439E" w:rsidP="004B71F0">
            <w:r>
              <w:t>5</w:t>
            </w:r>
          </w:p>
        </w:tc>
        <w:tc>
          <w:tcPr>
            <w:tcW w:w="9335" w:type="dxa"/>
            <w:gridSpan w:val="2"/>
          </w:tcPr>
          <w:p w:rsidR="00B83FD1" w:rsidRDefault="00B83FD1" w:rsidP="004B71F0">
            <w:pPr>
              <w:rPr>
                <w:b/>
                <w:u w:val="single"/>
              </w:rPr>
            </w:pPr>
            <w:r>
              <w:rPr>
                <w:b/>
                <w:u w:val="single"/>
              </w:rPr>
              <w:t>Matters arising from the minutes:</w:t>
            </w:r>
          </w:p>
          <w:p w:rsidR="00854989" w:rsidRDefault="006356A4" w:rsidP="00121544">
            <w:pPr>
              <w:pStyle w:val="ListParagraph"/>
              <w:numPr>
                <w:ilvl w:val="0"/>
                <w:numId w:val="3"/>
              </w:numPr>
            </w:pPr>
            <w:r>
              <w:t xml:space="preserve">The Clerk said that 4 plants had been taken </w:t>
            </w:r>
            <w:r w:rsidR="00D65410">
              <w:t xml:space="preserve">from the Village Garden </w:t>
            </w:r>
            <w:r>
              <w:t xml:space="preserve">and he had replaced 2 of these.  The others will be obtained when they are more likely to be available in the Spring at garden centres.  </w:t>
            </w:r>
            <w:r w:rsidR="00121544">
              <w:t xml:space="preserve">  </w:t>
            </w:r>
            <w:r w:rsidR="00387093">
              <w:t>Councillor Sylvester-Bradley suggested some means of electronic surveillance but, given the low cost of replacement of the plants,  it was agreed to see if any further thefts take place.</w:t>
            </w:r>
          </w:p>
          <w:p w:rsidR="00B852AA" w:rsidRDefault="00121544" w:rsidP="00121544">
            <w:pPr>
              <w:pStyle w:val="ListParagraph"/>
              <w:numPr>
                <w:ilvl w:val="0"/>
                <w:numId w:val="3"/>
              </w:numPr>
            </w:pPr>
            <w:r>
              <w:t xml:space="preserve">Living Willow structure.  </w:t>
            </w:r>
            <w:r w:rsidR="00387093">
              <w:t xml:space="preserve">This item was discussed after Councillor Joyce had joined the meeting.  </w:t>
            </w:r>
            <w:r>
              <w:t xml:space="preserve">The Dome/Children's Playhouse is </w:t>
            </w:r>
            <w:r w:rsidR="00387093">
              <w:t>due for delivery 10</w:t>
            </w:r>
            <w:r w:rsidR="00387093" w:rsidRPr="00387093">
              <w:rPr>
                <w:vertAlign w:val="superscript"/>
              </w:rPr>
              <w:t>th</w:t>
            </w:r>
            <w:r w:rsidR="00387093">
              <w:t xml:space="preserve"> February.   The area to be used would be prepared on </w:t>
            </w:r>
            <w:r w:rsidR="00D65410">
              <w:t xml:space="preserve">February </w:t>
            </w:r>
            <w:r w:rsidR="00387093">
              <w:t>19/20</w:t>
            </w:r>
            <w:r w:rsidR="00387093" w:rsidRPr="00387093">
              <w:rPr>
                <w:vertAlign w:val="superscript"/>
              </w:rPr>
              <w:t>th</w:t>
            </w:r>
            <w:r w:rsidR="00387093">
              <w:t xml:space="preserve"> ready for plant</w:t>
            </w:r>
            <w:r w:rsidR="006F5C45">
              <w:t>ing on 21st</w:t>
            </w:r>
            <w:r w:rsidR="00952FD0">
              <w:t xml:space="preserve">. </w:t>
            </w:r>
            <w:r w:rsidR="00387093">
              <w:t xml:space="preserve">  Councillors Joyce and </w:t>
            </w:r>
            <w:proofErr w:type="spellStart"/>
            <w:r w:rsidR="00387093">
              <w:t>Pizey</w:t>
            </w:r>
            <w:proofErr w:type="spellEnd"/>
            <w:r w:rsidR="00387093">
              <w:t xml:space="preserve"> agreed to organise.  </w:t>
            </w:r>
          </w:p>
          <w:p w:rsidR="003266D6" w:rsidRDefault="00387093" w:rsidP="00121544">
            <w:pPr>
              <w:pStyle w:val="ListParagraph"/>
              <w:numPr>
                <w:ilvl w:val="0"/>
                <w:numId w:val="3"/>
              </w:numPr>
            </w:pPr>
            <w:r>
              <w:t>Village sign.  Councillor Sylvester-Bradley said that he felt the use of a 7" pole was essential and that for safety it should be either</w:t>
            </w:r>
            <w:r w:rsidR="002D5FE9">
              <w:t xml:space="preserve"> itself, </w:t>
            </w:r>
            <w:r>
              <w:t xml:space="preserve"> </w:t>
            </w:r>
            <w:r w:rsidR="000B6DA0">
              <w:t xml:space="preserve">or a substantial </w:t>
            </w:r>
            <w:r w:rsidR="002D5FE9">
              <w:t xml:space="preserve">metal socket,  buried in concrete.  There was concerned expressed that a post above ground could be subject to theft.  Councillor Sylvester-Bradley said that he thought that </w:t>
            </w:r>
            <w:proofErr w:type="spellStart"/>
            <w:r w:rsidR="002D5FE9">
              <w:t>Mackays</w:t>
            </w:r>
            <w:proofErr w:type="spellEnd"/>
            <w:r w:rsidR="002D5FE9">
              <w:t xml:space="preserve"> </w:t>
            </w:r>
            <w:r w:rsidR="003266D6">
              <w:t xml:space="preserve">could make the socket.  Councillor </w:t>
            </w:r>
            <w:proofErr w:type="spellStart"/>
            <w:r w:rsidR="003266D6">
              <w:t>Pizey</w:t>
            </w:r>
            <w:proofErr w:type="spellEnd"/>
            <w:r w:rsidR="003266D6">
              <w:t xml:space="preserve"> said her husband could assist with suppliers for this.  </w:t>
            </w:r>
            <w:r w:rsidR="003266D6">
              <w:br/>
              <w:t xml:space="preserve">The siting of the new post/sign was discussed and it was hoped that it could be put alongside the old site.  </w:t>
            </w:r>
            <w:r w:rsidR="000067F8">
              <w:br/>
            </w:r>
          </w:p>
          <w:p w:rsidR="00387093" w:rsidRDefault="003266D6" w:rsidP="00121544">
            <w:pPr>
              <w:pStyle w:val="ListParagraph"/>
              <w:numPr>
                <w:ilvl w:val="0"/>
                <w:numId w:val="3"/>
              </w:numPr>
            </w:pPr>
            <w:r>
              <w:t xml:space="preserve">Village Hall manhole refurbishments.   </w:t>
            </w:r>
            <w:r w:rsidR="00DB439E">
              <w:t xml:space="preserve">Clerk reported he is still waiting for the go-ahead from the Village Hall Chairman to get quotations from Charles Ryder's contact.  He will chase up.  </w:t>
            </w:r>
          </w:p>
          <w:p w:rsidR="00121544" w:rsidRPr="00BA1708" w:rsidRDefault="00121544" w:rsidP="00121544"/>
        </w:tc>
        <w:tc>
          <w:tcPr>
            <w:tcW w:w="1417" w:type="dxa"/>
          </w:tcPr>
          <w:p w:rsidR="00B83FD1" w:rsidRDefault="00B83FD1" w:rsidP="004B71F0"/>
          <w:p w:rsidR="00B83FD1" w:rsidRDefault="00B83FD1" w:rsidP="004B71F0"/>
          <w:p w:rsidR="00B83FD1" w:rsidRDefault="005E4A00" w:rsidP="004B71F0">
            <w:r>
              <w:t>Clerk</w:t>
            </w:r>
          </w:p>
          <w:p w:rsidR="006C2534" w:rsidRDefault="006C2534" w:rsidP="004B71F0"/>
          <w:p w:rsidR="00AF15AE" w:rsidRDefault="00AF15AE" w:rsidP="00121544"/>
          <w:p w:rsidR="00387093" w:rsidRDefault="00387093" w:rsidP="00121544"/>
          <w:p w:rsidR="00387093" w:rsidRDefault="00387093" w:rsidP="00121544"/>
          <w:p w:rsidR="00387093" w:rsidRDefault="00387093" w:rsidP="00121544"/>
          <w:p w:rsidR="00387093" w:rsidRDefault="00387093" w:rsidP="00121544">
            <w:r>
              <w:t>KJ/NP</w:t>
            </w:r>
          </w:p>
          <w:p w:rsidR="00DB439E" w:rsidRDefault="00DB439E" w:rsidP="00121544"/>
          <w:p w:rsidR="00DB439E" w:rsidRDefault="00DB439E" w:rsidP="00121544"/>
          <w:p w:rsidR="00DB439E" w:rsidRDefault="00DB439E" w:rsidP="00121544"/>
          <w:p w:rsidR="00DB439E" w:rsidRDefault="00DB439E" w:rsidP="00121544"/>
          <w:p w:rsidR="00DB439E" w:rsidRDefault="00DB439E" w:rsidP="00121544"/>
          <w:p w:rsidR="00DB439E" w:rsidRDefault="00DB439E" w:rsidP="00121544"/>
          <w:p w:rsidR="00DB439E" w:rsidRDefault="00DB439E" w:rsidP="00121544">
            <w:r>
              <w:t>Clerk</w:t>
            </w:r>
          </w:p>
          <w:p w:rsidR="00DB439E" w:rsidRDefault="00DB439E" w:rsidP="00121544"/>
          <w:p w:rsidR="00DB439E" w:rsidRDefault="00DB439E" w:rsidP="00121544"/>
          <w:p w:rsidR="00DB439E" w:rsidRDefault="00DB439E" w:rsidP="00121544"/>
          <w:p w:rsidR="00DB439E" w:rsidRDefault="00DB439E" w:rsidP="00121544">
            <w:r>
              <w:t>Clerk</w:t>
            </w:r>
          </w:p>
        </w:tc>
      </w:tr>
      <w:tr w:rsidR="000C00DE" w:rsidTr="00CF5184">
        <w:trPr>
          <w:trHeight w:val="456"/>
        </w:trPr>
        <w:tc>
          <w:tcPr>
            <w:tcW w:w="730" w:type="dxa"/>
          </w:tcPr>
          <w:p w:rsidR="000C00DE" w:rsidRDefault="00DB439E">
            <w:r>
              <w:lastRenderedPageBreak/>
              <w:t>6</w:t>
            </w:r>
          </w:p>
        </w:tc>
        <w:tc>
          <w:tcPr>
            <w:tcW w:w="9312" w:type="dxa"/>
          </w:tcPr>
          <w:p w:rsidR="000C00DE" w:rsidRDefault="000C00DE" w:rsidP="00142F7F">
            <w:pPr>
              <w:rPr>
                <w:b/>
                <w:u w:val="single"/>
              </w:rPr>
            </w:pPr>
            <w:r>
              <w:rPr>
                <w:b/>
                <w:u w:val="single"/>
              </w:rPr>
              <w:t>Suffolk Police:</w:t>
            </w:r>
          </w:p>
          <w:p w:rsidR="0036219F" w:rsidRDefault="00DB439E" w:rsidP="007858C7">
            <w:r>
              <w:t xml:space="preserve">Councillor Bennett said she had been to the meeting in Clare regarding the imminent closure of Clare Police station.  The lease has been extended by 6 months to give time for a consultation.  Everyone was assured that </w:t>
            </w:r>
            <w:r w:rsidR="00415A86">
              <w:t>any move to relocate the Rural O</w:t>
            </w:r>
            <w:r>
              <w:t xml:space="preserve">fficers to </w:t>
            </w:r>
            <w:r w:rsidR="00D65410">
              <w:t>Haverhill would not affect the</w:t>
            </w:r>
            <w:r>
              <w:t xml:space="preserve"> status </w:t>
            </w:r>
            <w:r w:rsidR="00D65410">
              <w:t xml:space="preserve">of the Officers </w:t>
            </w:r>
            <w:r>
              <w:t xml:space="preserve">and they would </w:t>
            </w:r>
            <w:r w:rsidR="00D65410">
              <w:t xml:space="preserve">continue to be used </w:t>
            </w:r>
            <w:r>
              <w:t>only on rural issues.  In Haverhill they would benefit from daily briefings from senior officers.  The fact remains that only 2</w:t>
            </w:r>
            <w:r w:rsidR="00415A86">
              <w:t xml:space="preserve"> -</w:t>
            </w:r>
            <w:r>
              <w:t xml:space="preserve"> 3 members of the public use the </w:t>
            </w:r>
            <w:r w:rsidR="00415A86">
              <w:t xml:space="preserve">Clare </w:t>
            </w:r>
            <w:r>
              <w:t xml:space="preserve">Police station each week and even then </w:t>
            </w:r>
            <w:r w:rsidRPr="00415A86">
              <w:t xml:space="preserve">it's not </w:t>
            </w:r>
            <w:r w:rsidR="00415A86">
              <w:t xml:space="preserve">a </w:t>
            </w:r>
            <w:r w:rsidRPr="00415A86">
              <w:t>face-to-face</w:t>
            </w:r>
            <w:r w:rsidR="00415A86">
              <w:t xml:space="preserve"> consultation but intercom</w:t>
            </w:r>
            <w:r w:rsidRPr="00415A86">
              <w:t>.</w:t>
            </w:r>
            <w:r>
              <w:t xml:space="preserve">  </w:t>
            </w:r>
            <w:r w:rsidR="00415A86">
              <w:t>It is felt to be a waste of resources.</w:t>
            </w:r>
          </w:p>
          <w:p w:rsidR="007858C7" w:rsidRPr="000C00DE" w:rsidRDefault="007858C7" w:rsidP="007858C7"/>
        </w:tc>
        <w:tc>
          <w:tcPr>
            <w:tcW w:w="1440" w:type="dxa"/>
            <w:gridSpan w:val="2"/>
          </w:tcPr>
          <w:p w:rsidR="000C00DE" w:rsidRDefault="000C00DE"/>
        </w:tc>
      </w:tr>
      <w:tr w:rsidR="00A41F55" w:rsidTr="00CF5184">
        <w:trPr>
          <w:trHeight w:val="456"/>
        </w:trPr>
        <w:tc>
          <w:tcPr>
            <w:tcW w:w="730" w:type="dxa"/>
          </w:tcPr>
          <w:p w:rsidR="00A41F55" w:rsidRDefault="00DB439E" w:rsidP="000A2C86">
            <w:r>
              <w:t>7</w:t>
            </w:r>
          </w:p>
        </w:tc>
        <w:tc>
          <w:tcPr>
            <w:tcW w:w="9312" w:type="dxa"/>
          </w:tcPr>
          <w:p w:rsidR="00A41F55" w:rsidRDefault="00A41F55" w:rsidP="00142F7F">
            <w:pPr>
              <w:rPr>
                <w:b/>
                <w:u w:val="single"/>
              </w:rPr>
            </w:pPr>
            <w:r>
              <w:rPr>
                <w:b/>
                <w:u w:val="single"/>
              </w:rPr>
              <w:t>Suffolk County Council:</w:t>
            </w:r>
          </w:p>
          <w:p w:rsidR="00415A86" w:rsidRDefault="0067438E" w:rsidP="00415A86">
            <w:r>
              <w:t xml:space="preserve">County Councillor Mary Evans </w:t>
            </w:r>
            <w:r w:rsidR="00415A86">
              <w:t xml:space="preserve">reiterated the remarks on the Police station closure and said the Police have to find savings of £16m out of a budget of £124m.  </w:t>
            </w:r>
          </w:p>
          <w:p w:rsidR="0067438E" w:rsidRDefault="00415A86" w:rsidP="00415A86">
            <w:r>
              <w:t xml:space="preserve">She is keen to get the VAS underway and with the </w:t>
            </w:r>
            <w:proofErr w:type="spellStart"/>
            <w:r>
              <w:t>Thurlows</w:t>
            </w:r>
            <w:proofErr w:type="spellEnd"/>
            <w:r>
              <w:t xml:space="preserve"> still awaiting site assessments suggests that Great Bradley and Cowlinge go in immediately </w:t>
            </w:r>
            <w:r w:rsidR="00F36AB5">
              <w:t xml:space="preserve"> </w:t>
            </w:r>
            <w:r>
              <w:t xml:space="preserve">with </w:t>
            </w:r>
            <w:proofErr w:type="spellStart"/>
            <w:r>
              <w:t>Hargrave</w:t>
            </w:r>
            <w:proofErr w:type="spellEnd"/>
            <w:r>
              <w:t xml:space="preserve"> who are also ready to go.  She will attempt to get the manufacturers to demonstrate the different options to the Councils.  A data recorder will be ordered as part of the kit which will give essential information to the Parishes, Suffolk County Council and Police.   Clerk can now send in the form to order the 3 poles at a cost of £450.  </w:t>
            </w:r>
          </w:p>
          <w:p w:rsidR="00415A86" w:rsidRDefault="00415A86" w:rsidP="00415A86">
            <w:r>
              <w:t xml:space="preserve">Councillor Evans said that she will also include </w:t>
            </w:r>
            <w:r w:rsidR="00E1121B">
              <w:t xml:space="preserve">2 'radar area' signs which can go on the poles when they are not in use.  </w:t>
            </w:r>
          </w:p>
          <w:p w:rsidR="00E1121B" w:rsidRDefault="00E1121B" w:rsidP="00415A86">
            <w:r>
              <w:t xml:space="preserve">There is to be a meeting tomorrow to discuss the white lining of the Clarendale junction.  </w:t>
            </w:r>
          </w:p>
          <w:p w:rsidR="00415A86" w:rsidRPr="00A41F55" w:rsidRDefault="00415A86" w:rsidP="00415A86"/>
        </w:tc>
        <w:tc>
          <w:tcPr>
            <w:tcW w:w="1440" w:type="dxa"/>
            <w:gridSpan w:val="2"/>
          </w:tcPr>
          <w:p w:rsidR="00A41F55" w:rsidRDefault="00A41F55" w:rsidP="00745CFD"/>
          <w:p w:rsidR="00415A86" w:rsidRDefault="00415A86" w:rsidP="00745CFD"/>
          <w:p w:rsidR="00415A86" w:rsidRDefault="00415A86" w:rsidP="00745CFD"/>
          <w:p w:rsidR="00415A86" w:rsidRDefault="00415A86" w:rsidP="00745CFD"/>
          <w:p w:rsidR="00415A86" w:rsidRDefault="00415A86" w:rsidP="00745CFD"/>
          <w:p w:rsidR="00415A86" w:rsidRDefault="00415A86" w:rsidP="00745CFD"/>
          <w:p w:rsidR="00415A86" w:rsidRDefault="00415A86" w:rsidP="00745CFD"/>
          <w:p w:rsidR="00415A86" w:rsidRDefault="00415A86" w:rsidP="00745CFD">
            <w:r>
              <w:t xml:space="preserve">Clerk </w:t>
            </w:r>
          </w:p>
        </w:tc>
      </w:tr>
      <w:tr w:rsidR="005A2D3C" w:rsidTr="00CF5184">
        <w:trPr>
          <w:trHeight w:val="456"/>
        </w:trPr>
        <w:tc>
          <w:tcPr>
            <w:tcW w:w="730" w:type="dxa"/>
          </w:tcPr>
          <w:p w:rsidR="005A2D3C" w:rsidRDefault="00E1121B" w:rsidP="000A2C86">
            <w:r>
              <w:t>8</w:t>
            </w:r>
          </w:p>
        </w:tc>
        <w:tc>
          <w:tcPr>
            <w:tcW w:w="9312" w:type="dxa"/>
          </w:tcPr>
          <w:p w:rsidR="005A2D3C" w:rsidRDefault="005A2D3C" w:rsidP="00142F7F">
            <w:pPr>
              <w:rPr>
                <w:b/>
                <w:u w:val="single"/>
              </w:rPr>
            </w:pPr>
            <w:r>
              <w:rPr>
                <w:b/>
                <w:u w:val="single"/>
              </w:rPr>
              <w:t>Highways matters:</w:t>
            </w:r>
          </w:p>
          <w:p w:rsidR="00062387" w:rsidRDefault="00E1121B" w:rsidP="00142F7F">
            <w:r>
              <w:t>Nothing raised.</w:t>
            </w:r>
          </w:p>
          <w:p w:rsidR="005A2D3C" w:rsidRPr="005A2D3C" w:rsidRDefault="005A2D3C" w:rsidP="00142F7F"/>
        </w:tc>
        <w:tc>
          <w:tcPr>
            <w:tcW w:w="1440" w:type="dxa"/>
            <w:gridSpan w:val="2"/>
          </w:tcPr>
          <w:p w:rsidR="005A2D3C" w:rsidRDefault="005A2D3C" w:rsidP="00745CFD"/>
          <w:p w:rsidR="004D02F9" w:rsidRDefault="004D02F9" w:rsidP="00745CFD"/>
          <w:p w:rsidR="004D02F9" w:rsidRDefault="004D02F9" w:rsidP="00745CFD"/>
        </w:tc>
      </w:tr>
      <w:tr w:rsidR="00E2319E" w:rsidTr="00CF5184">
        <w:trPr>
          <w:trHeight w:val="456"/>
        </w:trPr>
        <w:tc>
          <w:tcPr>
            <w:tcW w:w="730" w:type="dxa"/>
          </w:tcPr>
          <w:p w:rsidR="00E2319E" w:rsidRDefault="00E1121B" w:rsidP="000A2C86">
            <w:r>
              <w:t>9</w:t>
            </w:r>
          </w:p>
        </w:tc>
        <w:tc>
          <w:tcPr>
            <w:tcW w:w="9312" w:type="dxa"/>
          </w:tcPr>
          <w:p w:rsidR="00E2319E" w:rsidRDefault="00E2319E" w:rsidP="00142F7F">
            <w:pPr>
              <w:rPr>
                <w:b/>
                <w:u w:val="single"/>
              </w:rPr>
            </w:pPr>
            <w:r>
              <w:rPr>
                <w:b/>
                <w:u w:val="single"/>
              </w:rPr>
              <w:t>Planning applications:</w:t>
            </w:r>
          </w:p>
          <w:p w:rsidR="006A04EF" w:rsidRDefault="00E1121B" w:rsidP="00E1121B">
            <w:r>
              <w:t>One application was subject to consultation by the Council:</w:t>
            </w:r>
          </w:p>
          <w:p w:rsidR="00E1121B" w:rsidRDefault="00E1121B" w:rsidP="00E1121B">
            <w:r>
              <w:t xml:space="preserve">DC/14/2419/FUL Oak Stud, East Green.  New dwelling </w:t>
            </w:r>
            <w:r w:rsidR="00D65410">
              <w:t xml:space="preserve">with detached </w:t>
            </w:r>
            <w:proofErr w:type="spellStart"/>
            <w:r w:rsidR="00D65410">
              <w:t>cartlodge</w:t>
            </w:r>
            <w:proofErr w:type="spellEnd"/>
            <w:r w:rsidR="00D65410">
              <w:t xml:space="preserve"> </w:t>
            </w:r>
            <w:r>
              <w:t xml:space="preserve">for use in conjunction with Great Bradley Oak Stud.  </w:t>
            </w:r>
          </w:p>
          <w:p w:rsidR="00E1121B" w:rsidRDefault="00E1121B" w:rsidP="00E1121B">
            <w:r>
              <w:t xml:space="preserve">The Council discussed the application and no objection was raised.  </w:t>
            </w:r>
          </w:p>
          <w:p w:rsidR="00E1121B" w:rsidRDefault="00E1121B" w:rsidP="00E1121B">
            <w:r>
              <w:t xml:space="preserve">Clerk to report this to St Edmundsbury Borough Council.  </w:t>
            </w:r>
          </w:p>
          <w:p w:rsidR="00E1121B" w:rsidRPr="00E2319E" w:rsidRDefault="00E1121B" w:rsidP="00E1121B"/>
        </w:tc>
        <w:tc>
          <w:tcPr>
            <w:tcW w:w="1440" w:type="dxa"/>
            <w:gridSpan w:val="2"/>
          </w:tcPr>
          <w:p w:rsidR="00C503EF" w:rsidRDefault="00C503EF" w:rsidP="00745CFD"/>
          <w:p w:rsidR="004C07AA" w:rsidRDefault="004C07AA" w:rsidP="00745CFD"/>
          <w:p w:rsidR="004C07AA" w:rsidRDefault="00E1121B" w:rsidP="00745CFD">
            <w:r>
              <w:t xml:space="preserve">  </w:t>
            </w:r>
          </w:p>
          <w:p w:rsidR="00E1121B" w:rsidRDefault="00E1121B" w:rsidP="00745CFD"/>
          <w:p w:rsidR="00E1121B" w:rsidRDefault="00E1121B" w:rsidP="00745CFD">
            <w:r>
              <w:t>Clerk</w:t>
            </w:r>
          </w:p>
        </w:tc>
      </w:tr>
      <w:tr w:rsidR="00745CFD" w:rsidTr="00CF5184">
        <w:trPr>
          <w:trHeight w:val="686"/>
        </w:trPr>
        <w:tc>
          <w:tcPr>
            <w:tcW w:w="730" w:type="dxa"/>
          </w:tcPr>
          <w:p w:rsidR="00745CFD" w:rsidRDefault="007D79A1">
            <w:r>
              <w:t>1</w:t>
            </w:r>
            <w:r w:rsidR="00E1121B">
              <w:t>0</w:t>
            </w:r>
          </w:p>
        </w:tc>
        <w:tc>
          <w:tcPr>
            <w:tcW w:w="9312" w:type="dxa"/>
          </w:tcPr>
          <w:p w:rsidR="005539D5" w:rsidRDefault="00745CFD" w:rsidP="004C07AA">
            <w:r>
              <w:rPr>
                <w:b/>
                <w:u w:val="single"/>
              </w:rPr>
              <w:t>Correspondence:</w:t>
            </w:r>
            <w:r w:rsidR="007D79A1">
              <w:t xml:space="preserve"> </w:t>
            </w:r>
            <w:r w:rsidR="005539D5">
              <w:t xml:space="preserve"> </w:t>
            </w:r>
          </w:p>
          <w:p w:rsidR="006A04EF" w:rsidRDefault="00E1121B" w:rsidP="00E1121B">
            <w:pPr>
              <w:pStyle w:val="ListParagraph"/>
              <w:numPr>
                <w:ilvl w:val="0"/>
                <w:numId w:val="7"/>
              </w:numPr>
            </w:pPr>
            <w:r w:rsidRPr="00E1121B">
              <w:t xml:space="preserve">An offer to provide a seat for the village has come from the Russo </w:t>
            </w:r>
            <w:r>
              <w:t>family who lived in Clarendale in the 1980s.  T</w:t>
            </w:r>
            <w:r w:rsidR="00D65410">
              <w:t>his is in memory of their late m</w:t>
            </w:r>
            <w:r>
              <w:t xml:space="preserve">other who had fond memories of her time in Great Bradley.  The suggestion </w:t>
            </w:r>
            <w:r w:rsidR="00D65410">
              <w:t xml:space="preserve">for siting of the seat </w:t>
            </w:r>
            <w:r>
              <w:t xml:space="preserve">from the family is perhaps on the Recreation Area and after discussion </w:t>
            </w:r>
            <w:r w:rsidR="007163E9">
              <w:t>Councillor Joyce</w:t>
            </w:r>
            <w:r>
              <w:t xml:space="preserve"> suggested that near the Clarendale entrance </w:t>
            </w:r>
            <w:r w:rsidR="007163E9">
              <w:t xml:space="preserve">to the Recreation Area </w:t>
            </w:r>
            <w:r>
              <w:t xml:space="preserve">would be most appropriate.  </w:t>
            </w:r>
            <w:r w:rsidR="007163E9">
              <w:t xml:space="preserve">This was agreed and </w:t>
            </w:r>
            <w:r>
              <w:t xml:space="preserve">Councillor Kiddy will liaise with </w:t>
            </w:r>
            <w:r w:rsidR="00D65410">
              <w:t>their s</w:t>
            </w:r>
            <w:r w:rsidR="007163E9">
              <w:t xml:space="preserve">on on this.  </w:t>
            </w:r>
          </w:p>
          <w:p w:rsidR="007163E9" w:rsidRDefault="007163E9" w:rsidP="00E1121B">
            <w:pPr>
              <w:pStyle w:val="ListParagraph"/>
              <w:numPr>
                <w:ilvl w:val="0"/>
                <w:numId w:val="7"/>
              </w:numPr>
            </w:pPr>
            <w:r>
              <w:t xml:space="preserve">West Suffolk (aka St Edmundsbury Borough Council) </w:t>
            </w:r>
            <w:r w:rsidR="00D65410">
              <w:t xml:space="preserve">has sent </w:t>
            </w:r>
            <w:r w:rsidR="00906719">
              <w:t>information that there will be costs associated with any contested election in May of around £400.  This is to be included in the budget.</w:t>
            </w:r>
          </w:p>
          <w:p w:rsidR="00906719" w:rsidRPr="00E1121B" w:rsidRDefault="00906719" w:rsidP="00E1121B">
            <w:pPr>
              <w:pStyle w:val="ListParagraph"/>
              <w:numPr>
                <w:ilvl w:val="0"/>
                <w:numId w:val="7"/>
              </w:numPr>
            </w:pPr>
            <w:r>
              <w:t xml:space="preserve">A legal briefing from NALC has been received giving information for Parish Councils with a turnover not exceeding £25,000 (which includes Great Bradley) on the new Transparency Code.  </w:t>
            </w:r>
            <w:r w:rsidR="001055E6">
              <w:t xml:space="preserve">The requirement for an external audit is dropped and replaced by the need to publish detailed information on a Parish Council website (if there is one) or </w:t>
            </w:r>
            <w:r w:rsidR="001055E6">
              <w:lastRenderedPageBreak/>
              <w:t xml:space="preserve">otherwise the Borough Council website.  Clerk said he had spoken to Mike Brophy about putting it on the village website and he is happy with that.  Clerk to have a </w:t>
            </w:r>
            <w:r w:rsidR="000067F8">
              <w:t>meeting</w:t>
            </w:r>
            <w:r w:rsidR="001055E6">
              <w:t xml:space="preserve"> with M</w:t>
            </w:r>
            <w:r w:rsidR="00D65410">
              <w:t>ike on how to upload the information</w:t>
            </w:r>
            <w:r w:rsidR="001055E6">
              <w:t xml:space="preserve">.  </w:t>
            </w:r>
          </w:p>
          <w:p w:rsidR="00030D11" w:rsidRPr="004C07AA" w:rsidRDefault="00030D11" w:rsidP="004C07AA">
            <w:pPr>
              <w:rPr>
                <w:b/>
                <w:u w:val="single"/>
              </w:rPr>
            </w:pPr>
          </w:p>
        </w:tc>
        <w:tc>
          <w:tcPr>
            <w:tcW w:w="1440" w:type="dxa"/>
            <w:gridSpan w:val="2"/>
          </w:tcPr>
          <w:p w:rsidR="00745CFD" w:rsidRDefault="00745CFD" w:rsidP="00593EFC"/>
          <w:p w:rsidR="00E83EB0" w:rsidRDefault="00E83EB0" w:rsidP="001305AC"/>
          <w:p w:rsidR="005539D5" w:rsidRDefault="005539D5" w:rsidP="001305AC"/>
          <w:p w:rsidR="007163E9" w:rsidRDefault="007163E9" w:rsidP="001305AC"/>
          <w:p w:rsidR="007163E9" w:rsidRDefault="007163E9" w:rsidP="001305AC"/>
          <w:p w:rsidR="005E4A00" w:rsidRDefault="005E4A00" w:rsidP="001305AC"/>
          <w:p w:rsidR="007163E9" w:rsidRDefault="007163E9" w:rsidP="001305AC">
            <w:r>
              <w:t>SK</w:t>
            </w:r>
          </w:p>
          <w:p w:rsidR="00906719" w:rsidRDefault="00906719" w:rsidP="001305AC"/>
          <w:p w:rsidR="00906719" w:rsidRDefault="00906719" w:rsidP="001305AC">
            <w:r>
              <w:t>Clerk</w:t>
            </w:r>
          </w:p>
          <w:p w:rsidR="001055E6" w:rsidRDefault="001055E6" w:rsidP="001305AC"/>
          <w:p w:rsidR="001055E6" w:rsidRDefault="001055E6" w:rsidP="001305AC"/>
          <w:p w:rsidR="001055E6" w:rsidRDefault="001055E6" w:rsidP="001305AC"/>
          <w:p w:rsidR="001055E6" w:rsidRDefault="001055E6" w:rsidP="001305AC"/>
          <w:p w:rsidR="001055E6" w:rsidRDefault="001055E6" w:rsidP="001305AC"/>
          <w:p w:rsidR="001055E6" w:rsidRDefault="001055E6" w:rsidP="001305AC"/>
          <w:p w:rsidR="001055E6" w:rsidRDefault="001055E6" w:rsidP="001305AC">
            <w:r>
              <w:t>Clerk</w:t>
            </w:r>
          </w:p>
        </w:tc>
      </w:tr>
      <w:tr w:rsidR="00F23995" w:rsidTr="005D4F8D">
        <w:trPr>
          <w:trHeight w:val="456"/>
        </w:trPr>
        <w:tc>
          <w:tcPr>
            <w:tcW w:w="730" w:type="dxa"/>
          </w:tcPr>
          <w:p w:rsidR="00F23995" w:rsidRDefault="00F23995" w:rsidP="005D4F8D">
            <w:r>
              <w:lastRenderedPageBreak/>
              <w:t>1</w:t>
            </w:r>
            <w:r w:rsidR="00C10BAD">
              <w:t>1</w:t>
            </w:r>
          </w:p>
        </w:tc>
        <w:tc>
          <w:tcPr>
            <w:tcW w:w="9312" w:type="dxa"/>
          </w:tcPr>
          <w:p w:rsidR="00F23995" w:rsidRDefault="00001F9A" w:rsidP="006E4488">
            <w:pPr>
              <w:rPr>
                <w:b/>
                <w:u w:val="single"/>
              </w:rPr>
            </w:pPr>
            <w:r>
              <w:rPr>
                <w:b/>
                <w:u w:val="single"/>
              </w:rPr>
              <w:t>Village allotments</w:t>
            </w:r>
            <w:r w:rsidR="00F23995">
              <w:rPr>
                <w:b/>
                <w:u w:val="single"/>
              </w:rPr>
              <w:t>:</w:t>
            </w:r>
          </w:p>
          <w:p w:rsidR="00C854FE" w:rsidRDefault="000B1EE1" w:rsidP="00001F9A">
            <w:r>
              <w:t>Clerk said there were now 13 applications for allotments.  He</w:t>
            </w:r>
            <w:r w:rsidR="00C10BAD">
              <w:t xml:space="preserve"> said he had had an onsite meeting with Charles Ryder, Stephen Steward and a representative from </w:t>
            </w:r>
            <w:proofErr w:type="spellStart"/>
            <w:r w:rsidR="00C10BAD">
              <w:t>Bidwells</w:t>
            </w:r>
            <w:proofErr w:type="spellEnd"/>
            <w:r w:rsidR="00C10BAD">
              <w:t>.  There is a huge amount of work to be done to clear the area, create an access, provide a water supply and prepare the ground and meas</w:t>
            </w:r>
            <w:r w:rsidR="00840E74">
              <w:t>ure the allotments out</w:t>
            </w:r>
            <w:r w:rsidR="00C10BAD">
              <w:t xml:space="preserve">.  The Parish Council has offered to financially assist in some way and Charles has suggested that a contribution could be made towards the proposed hut/shed and lockers for all users.  This was agreed as very suitable and discussion ensued as to possible cost of shed/lockers and it was proposed to include a sum of £1,000 in the budget </w:t>
            </w:r>
            <w:r>
              <w:t>for this.</w:t>
            </w:r>
            <w:r w:rsidR="00C10BAD">
              <w:t xml:space="preserve"> </w:t>
            </w:r>
            <w:r>
              <w:t xml:space="preserve"> Clerk said he had in mind the possibility of a grant from Havebury to assist with this.  </w:t>
            </w:r>
          </w:p>
          <w:p w:rsidR="00C10BAD" w:rsidRDefault="00C10BAD" w:rsidP="00001F9A">
            <w:r>
              <w:t xml:space="preserve">There was thanks from the Parish Council for the huge amount of </w:t>
            </w:r>
            <w:r w:rsidR="00840E74">
              <w:t xml:space="preserve">time, </w:t>
            </w:r>
            <w:r>
              <w:t xml:space="preserve">effort and cost that Charles Ryder is putting behind all this for the benefit of the village.  </w:t>
            </w:r>
          </w:p>
          <w:p w:rsidR="000B1EE1" w:rsidRDefault="000B1EE1" w:rsidP="00001F9A">
            <w:r>
              <w:t xml:space="preserve">Councillor Spires raised concerns about </w:t>
            </w:r>
            <w:r w:rsidR="00D65410">
              <w:t xml:space="preserve">possible speeding traffic in </w:t>
            </w:r>
            <w:r>
              <w:t xml:space="preserve">that section of Matthews Lane </w:t>
            </w:r>
            <w:r w:rsidR="00D65410">
              <w:t xml:space="preserve">where the allotments will </w:t>
            </w:r>
            <w:r w:rsidR="00D65410" w:rsidRPr="005E4A00">
              <w:t>be s</w:t>
            </w:r>
            <w:r w:rsidR="005E4A00" w:rsidRPr="005E4A00">
              <w:t>ited</w:t>
            </w:r>
            <w:r w:rsidR="005E4A00">
              <w:rPr>
                <w:color w:val="FF0000"/>
              </w:rPr>
              <w:t xml:space="preserve"> </w:t>
            </w:r>
            <w:r>
              <w:t>being outside the 30mph limit.  Clerk said that Charles Ryder had said that he was happy for there to be a walk through from the end of Clarendale round to the new allotments</w:t>
            </w:r>
            <w:r w:rsidR="00840E74">
              <w:t xml:space="preserve"> which would assist in keeping people off the road</w:t>
            </w:r>
            <w:r>
              <w:t xml:space="preserve">.   </w:t>
            </w:r>
          </w:p>
          <w:p w:rsidR="00346562" w:rsidRPr="006E4488" w:rsidRDefault="00346562" w:rsidP="00001F9A"/>
        </w:tc>
        <w:tc>
          <w:tcPr>
            <w:tcW w:w="1440" w:type="dxa"/>
            <w:gridSpan w:val="2"/>
          </w:tcPr>
          <w:p w:rsidR="00F23995" w:rsidRDefault="00F23995" w:rsidP="005D4F8D"/>
          <w:p w:rsidR="006F4C61" w:rsidRDefault="006F4C61" w:rsidP="005D4F8D"/>
          <w:p w:rsidR="0036219F" w:rsidRDefault="0036219F" w:rsidP="005D4F8D"/>
          <w:p w:rsidR="000B1EE1" w:rsidRDefault="000B1EE1" w:rsidP="005D4F8D"/>
          <w:p w:rsidR="000B1EE1" w:rsidRDefault="000B1EE1" w:rsidP="005D4F8D"/>
          <w:p w:rsidR="000B1EE1" w:rsidRDefault="000B1EE1" w:rsidP="005D4F8D"/>
          <w:p w:rsidR="000B1EE1" w:rsidRDefault="000B1EE1" w:rsidP="005D4F8D"/>
          <w:p w:rsidR="000B1EE1" w:rsidRDefault="000B1EE1" w:rsidP="005D4F8D"/>
          <w:p w:rsidR="000B1EE1" w:rsidRDefault="000B1EE1" w:rsidP="005D4F8D">
            <w:r>
              <w:t>Clerk</w:t>
            </w:r>
          </w:p>
          <w:p w:rsidR="0036219F" w:rsidRDefault="0036219F" w:rsidP="005D4F8D"/>
        </w:tc>
      </w:tr>
      <w:tr w:rsidR="00B51B5D" w:rsidTr="00CF5184">
        <w:trPr>
          <w:trHeight w:val="686"/>
        </w:trPr>
        <w:tc>
          <w:tcPr>
            <w:tcW w:w="730" w:type="dxa"/>
          </w:tcPr>
          <w:p w:rsidR="00B51B5D" w:rsidRDefault="0071372C">
            <w:r>
              <w:t>1</w:t>
            </w:r>
            <w:r w:rsidR="000B1EE1">
              <w:t>2</w:t>
            </w:r>
          </w:p>
        </w:tc>
        <w:tc>
          <w:tcPr>
            <w:tcW w:w="9312" w:type="dxa"/>
          </w:tcPr>
          <w:p w:rsidR="00AA3B5D" w:rsidRDefault="000B1EE1" w:rsidP="008C0E68">
            <w:pPr>
              <w:rPr>
                <w:b/>
                <w:u w:val="single"/>
              </w:rPr>
            </w:pPr>
            <w:r>
              <w:rPr>
                <w:b/>
                <w:u w:val="single"/>
              </w:rPr>
              <w:t>Parish Council printer lease finishing</w:t>
            </w:r>
            <w:r w:rsidR="008C0E68">
              <w:rPr>
                <w:b/>
                <w:u w:val="single"/>
              </w:rPr>
              <w:t>:</w:t>
            </w:r>
          </w:p>
          <w:p w:rsidR="00840E74" w:rsidRDefault="008C0E68" w:rsidP="000B1EE1">
            <w:r>
              <w:t xml:space="preserve"> </w:t>
            </w:r>
            <w:r w:rsidR="000B1EE1">
              <w:t xml:space="preserve">Clerk said that the printer lease is due to expire in April and  </w:t>
            </w:r>
            <w:r w:rsidR="00B5071D">
              <w:t xml:space="preserve">the Council needs to have its forward option in place by then.  A new quotation from STP is unsatisfactory in that it doesn't cover the expected usage.  Clerk said he is going back to them for a further quote.  The alternative is to purchase a printer and pay for the toners as needed.  It would appear to be a more expensive option than the current lease cost and Councillor Sylvester-Bradley said that there was always the problem of </w:t>
            </w:r>
            <w:r w:rsidR="005E4A00">
              <w:t xml:space="preserve">servicing, </w:t>
            </w:r>
            <w:r w:rsidR="00B5071D">
              <w:t xml:space="preserve">breakdowns and replacement of parts when their life expires.  </w:t>
            </w:r>
            <w:r w:rsidR="00840E74">
              <w:t xml:space="preserve">For budget purposes it was agreed to put up the annual likely cost </w:t>
            </w:r>
            <w:r w:rsidR="00656699">
              <w:t xml:space="preserve">of the Bugle </w:t>
            </w:r>
            <w:r w:rsidR="00840E74">
              <w:t>to £1,500.</w:t>
            </w:r>
          </w:p>
          <w:p w:rsidR="008C0E68" w:rsidRDefault="00B5071D" w:rsidP="000B1EE1">
            <w:r>
              <w:t xml:space="preserve">To go on the next agenda.  </w:t>
            </w:r>
          </w:p>
          <w:p w:rsidR="00B5071D" w:rsidRPr="008C0E68" w:rsidRDefault="00B5071D" w:rsidP="000B1EE1"/>
        </w:tc>
        <w:tc>
          <w:tcPr>
            <w:tcW w:w="1440" w:type="dxa"/>
            <w:gridSpan w:val="2"/>
          </w:tcPr>
          <w:p w:rsidR="00356BD5" w:rsidRDefault="00356BD5" w:rsidP="00CD2E86"/>
          <w:p w:rsidR="00356BD5" w:rsidRDefault="00356BD5" w:rsidP="00CD2E86"/>
          <w:p w:rsidR="00246C91" w:rsidRDefault="00246C91" w:rsidP="00CD2E86"/>
          <w:p w:rsidR="00B5071D" w:rsidRDefault="00B5071D" w:rsidP="00CD2E86">
            <w:r>
              <w:t>Clerk</w:t>
            </w:r>
          </w:p>
          <w:p w:rsidR="00B5071D" w:rsidRDefault="00B5071D" w:rsidP="00CD2E86"/>
          <w:p w:rsidR="00B5071D" w:rsidRDefault="00B5071D" w:rsidP="00CD2E86"/>
          <w:p w:rsidR="00B5071D" w:rsidRDefault="00B5071D" w:rsidP="00CD2E86"/>
          <w:p w:rsidR="00B5071D" w:rsidRDefault="00B5071D" w:rsidP="00CD2E86">
            <w:r>
              <w:t>Clerk</w:t>
            </w:r>
          </w:p>
        </w:tc>
      </w:tr>
      <w:tr w:rsidR="00B5071D" w:rsidTr="00CF5184">
        <w:trPr>
          <w:trHeight w:val="686"/>
        </w:trPr>
        <w:tc>
          <w:tcPr>
            <w:tcW w:w="730" w:type="dxa"/>
          </w:tcPr>
          <w:p w:rsidR="00B5071D" w:rsidRDefault="00B5071D">
            <w:r>
              <w:t>13</w:t>
            </w:r>
          </w:p>
        </w:tc>
        <w:tc>
          <w:tcPr>
            <w:tcW w:w="9312" w:type="dxa"/>
          </w:tcPr>
          <w:p w:rsidR="00B5071D" w:rsidRDefault="00B5071D">
            <w:pPr>
              <w:rPr>
                <w:b/>
                <w:u w:val="single"/>
              </w:rPr>
            </w:pPr>
            <w:r>
              <w:rPr>
                <w:b/>
                <w:u w:val="single"/>
              </w:rPr>
              <w:t>Set grasscutting contracts for 2015:</w:t>
            </w:r>
          </w:p>
          <w:p w:rsidR="00B5071D" w:rsidRDefault="00591EDF" w:rsidP="00591EDF">
            <w:pPr>
              <w:pStyle w:val="ListParagraph"/>
              <w:numPr>
                <w:ilvl w:val="0"/>
                <w:numId w:val="8"/>
              </w:numPr>
            </w:pPr>
            <w:r>
              <w:t>Recreation Area and churchyard.  Clerk said that he had received a concern that the Recreation Area appeared not to have been cut so regularly this year.  Clerk said this could be a result of the price reduction agreed this year.  The Council proposed the price should be raised from £88.75 combined to £100</w:t>
            </w:r>
            <w:r w:rsidR="00656699">
              <w:t xml:space="preserve"> (+12.7%)</w:t>
            </w:r>
            <w:r>
              <w:t>.</w:t>
            </w:r>
            <w:r w:rsidRPr="00656699">
              <w:t xml:space="preserve">  Clerk to contact the contractor on this.  </w:t>
            </w:r>
          </w:p>
          <w:p w:rsidR="00591EDF" w:rsidRDefault="00840E74" w:rsidP="00591EDF">
            <w:pPr>
              <w:pStyle w:val="ListParagraph"/>
              <w:numPr>
                <w:ilvl w:val="0"/>
                <w:numId w:val="8"/>
              </w:numPr>
            </w:pPr>
            <w:r>
              <w:t xml:space="preserve">Footpaths.  Clerk said that Charles Ryder is keeping the cost the same for this year again at £250.  </w:t>
            </w:r>
          </w:p>
          <w:p w:rsidR="00840E74" w:rsidRPr="00B5071D" w:rsidRDefault="00840E74" w:rsidP="00840E74"/>
        </w:tc>
        <w:tc>
          <w:tcPr>
            <w:tcW w:w="1440" w:type="dxa"/>
            <w:gridSpan w:val="2"/>
          </w:tcPr>
          <w:p w:rsidR="00B5071D" w:rsidRDefault="00B5071D" w:rsidP="000C4130"/>
          <w:p w:rsidR="00591EDF" w:rsidRDefault="00591EDF" w:rsidP="000C4130"/>
          <w:p w:rsidR="00591EDF" w:rsidRDefault="00591EDF" w:rsidP="000C4130"/>
          <w:p w:rsidR="00591EDF" w:rsidRDefault="00591EDF" w:rsidP="000C4130"/>
          <w:p w:rsidR="00591EDF" w:rsidRDefault="00591EDF" w:rsidP="000C4130">
            <w:r>
              <w:t>Clerk</w:t>
            </w:r>
          </w:p>
        </w:tc>
      </w:tr>
      <w:tr w:rsidR="005018E5" w:rsidTr="00CF5184">
        <w:trPr>
          <w:trHeight w:val="686"/>
        </w:trPr>
        <w:tc>
          <w:tcPr>
            <w:tcW w:w="730" w:type="dxa"/>
          </w:tcPr>
          <w:p w:rsidR="005018E5" w:rsidRDefault="00407056">
            <w:r>
              <w:t>1</w:t>
            </w:r>
            <w:r w:rsidR="00840E74">
              <w:t>4</w:t>
            </w:r>
          </w:p>
        </w:tc>
        <w:tc>
          <w:tcPr>
            <w:tcW w:w="9312" w:type="dxa"/>
          </w:tcPr>
          <w:p w:rsidR="005018E5" w:rsidRPr="00730DAC" w:rsidRDefault="005018E5">
            <w:r w:rsidRPr="00730DAC">
              <w:rPr>
                <w:b/>
                <w:u w:val="single"/>
              </w:rPr>
              <w:t>Finance:</w:t>
            </w:r>
            <w:r w:rsidRPr="00730DAC">
              <w:t xml:space="preserve"> </w:t>
            </w:r>
          </w:p>
          <w:p w:rsidR="00840E74" w:rsidRDefault="00840E74" w:rsidP="006D74B3">
            <w:pPr>
              <w:pStyle w:val="ListParagraph"/>
              <w:numPr>
                <w:ilvl w:val="0"/>
                <w:numId w:val="1"/>
              </w:numPr>
            </w:pPr>
            <w:r>
              <w:t xml:space="preserve">Set Budget and Precept for 2015/16.  Considerable discussion took place </w:t>
            </w:r>
            <w:r w:rsidR="00656699">
              <w:t>and various budget items were approved as follows:</w:t>
            </w:r>
          </w:p>
          <w:p w:rsidR="00656699" w:rsidRDefault="00656699" w:rsidP="00656699">
            <w:pPr>
              <w:pStyle w:val="ListParagraph"/>
              <w:numPr>
                <w:ilvl w:val="1"/>
                <w:numId w:val="1"/>
              </w:numPr>
            </w:pPr>
            <w:r>
              <w:t>Clerk's salary increased by £100 to £3150</w:t>
            </w:r>
          </w:p>
          <w:p w:rsidR="00656699" w:rsidRDefault="00656699" w:rsidP="00656699">
            <w:pPr>
              <w:pStyle w:val="ListParagraph"/>
              <w:numPr>
                <w:ilvl w:val="1"/>
                <w:numId w:val="1"/>
              </w:numPr>
            </w:pPr>
            <w:r>
              <w:t>Bugle newsletter printing to £1,500</w:t>
            </w:r>
          </w:p>
          <w:p w:rsidR="00656699" w:rsidRDefault="00656699" w:rsidP="00656699">
            <w:pPr>
              <w:pStyle w:val="ListParagraph"/>
              <w:numPr>
                <w:ilvl w:val="1"/>
                <w:numId w:val="1"/>
              </w:numPr>
            </w:pPr>
            <w:r>
              <w:t>Grasscutting  Recreation Area + churchyard increased from £910 to £1026</w:t>
            </w:r>
          </w:p>
          <w:p w:rsidR="00656699" w:rsidRDefault="00656699" w:rsidP="00656699">
            <w:pPr>
              <w:pStyle w:val="ListParagraph"/>
              <w:numPr>
                <w:ilvl w:val="1"/>
                <w:numId w:val="1"/>
              </w:numPr>
            </w:pPr>
            <w:r>
              <w:t>Village Hall donation £1,000 covering annual donation and manhole covers donation</w:t>
            </w:r>
          </w:p>
          <w:p w:rsidR="004D2F84" w:rsidRDefault="004D2F84" w:rsidP="00656699">
            <w:pPr>
              <w:pStyle w:val="ListParagraph"/>
              <w:numPr>
                <w:ilvl w:val="1"/>
                <w:numId w:val="1"/>
              </w:numPr>
            </w:pPr>
            <w:r>
              <w:t>Broadband provision at the Village Hall was felt no longer necessary</w:t>
            </w:r>
          </w:p>
          <w:p w:rsidR="00656699" w:rsidRDefault="00656699" w:rsidP="00656699">
            <w:pPr>
              <w:pStyle w:val="ListParagraph"/>
              <w:numPr>
                <w:ilvl w:val="1"/>
                <w:numId w:val="1"/>
              </w:numPr>
            </w:pPr>
            <w:r>
              <w:t>Allotments provision £1,000</w:t>
            </w:r>
          </w:p>
          <w:p w:rsidR="004D2F84" w:rsidRDefault="00656699" w:rsidP="00656699">
            <w:pPr>
              <w:pStyle w:val="ListParagraph"/>
              <w:numPr>
                <w:ilvl w:val="1"/>
                <w:numId w:val="1"/>
              </w:numPr>
            </w:pPr>
            <w:r>
              <w:lastRenderedPageBreak/>
              <w:t>Basket swing £1,600 which will cover about 50% of the cost</w:t>
            </w:r>
            <w:r w:rsidR="004D2F84">
              <w:t xml:space="preserve">.  Clerk to attempt to obtain grants for the remainder and if not successful then a </w:t>
            </w:r>
            <w:r w:rsidR="005E4A00">
              <w:t>similar</w:t>
            </w:r>
            <w:r w:rsidR="004D2F84">
              <w:t xml:space="preserve"> sum in next year's budget will secure the item.  </w:t>
            </w:r>
          </w:p>
          <w:p w:rsidR="004D2F84" w:rsidRDefault="004D2F84" w:rsidP="00656699">
            <w:pPr>
              <w:pStyle w:val="ListParagraph"/>
              <w:numPr>
                <w:ilvl w:val="1"/>
                <w:numId w:val="1"/>
              </w:numPr>
            </w:pPr>
            <w:r>
              <w:t>Big Lunch/Waterloo celebrations £200</w:t>
            </w:r>
          </w:p>
          <w:p w:rsidR="00656699" w:rsidRDefault="004D2F84" w:rsidP="00656699">
            <w:pPr>
              <w:pStyle w:val="ListParagraph"/>
              <w:numPr>
                <w:ilvl w:val="1"/>
                <w:numId w:val="1"/>
              </w:numPr>
            </w:pPr>
            <w:r>
              <w:t>Parish Council elections £400</w:t>
            </w:r>
            <w:r>
              <w:br/>
              <w:t xml:space="preserve">The Precept was agreed at £9,600.  Clerk to ensure the form is sent to St Edmundsbury Borough Council by the end of the month.  </w:t>
            </w:r>
            <w:r>
              <w:br/>
            </w:r>
            <w:r w:rsidR="00656699">
              <w:t xml:space="preserve"> </w:t>
            </w:r>
          </w:p>
          <w:p w:rsidR="0036219F" w:rsidRDefault="006E2F20" w:rsidP="006D74B3">
            <w:pPr>
              <w:pStyle w:val="ListParagraph"/>
              <w:numPr>
                <w:ilvl w:val="0"/>
                <w:numId w:val="1"/>
              </w:numPr>
            </w:pPr>
            <w:r>
              <w:t xml:space="preserve">Accounts for </w:t>
            </w:r>
            <w:r w:rsidR="00356BD5">
              <w:t>approval/</w:t>
            </w:r>
            <w:r>
              <w:t xml:space="preserve">payment.  </w:t>
            </w:r>
            <w:r w:rsidR="00D87178">
              <w:t>A total of 9</w:t>
            </w:r>
            <w:r w:rsidR="00045C5A">
              <w:t xml:space="preserve"> payment</w:t>
            </w:r>
            <w:r w:rsidR="0087553C">
              <w:t xml:space="preserve">s </w:t>
            </w:r>
            <w:r w:rsidR="00045C5A">
              <w:t xml:space="preserve">to a </w:t>
            </w:r>
            <w:r w:rsidR="009F15BC">
              <w:t>value of</w:t>
            </w:r>
            <w:r w:rsidR="00045C5A">
              <w:t xml:space="preserve"> £</w:t>
            </w:r>
            <w:r w:rsidR="00D87178">
              <w:t>1498.38</w:t>
            </w:r>
            <w:r w:rsidR="000130FB">
              <w:t xml:space="preserve"> were </w:t>
            </w:r>
            <w:r w:rsidR="00AC0AFA">
              <w:t xml:space="preserve">all </w:t>
            </w:r>
            <w:r w:rsidR="00497B11">
              <w:t>approved</w:t>
            </w:r>
            <w:r w:rsidR="00915CEB">
              <w:t>.</w:t>
            </w:r>
            <w:r w:rsidR="00FB3DBE">
              <w:t xml:space="preserve">  </w:t>
            </w:r>
          </w:p>
          <w:p w:rsidR="0036219F" w:rsidRPr="00730DAC" w:rsidRDefault="0036219F" w:rsidP="006D74B3"/>
        </w:tc>
        <w:tc>
          <w:tcPr>
            <w:tcW w:w="1440" w:type="dxa"/>
            <w:gridSpan w:val="2"/>
          </w:tcPr>
          <w:p w:rsidR="00E772EF" w:rsidRDefault="00E772EF" w:rsidP="000C4130"/>
          <w:p w:rsidR="00E772EF" w:rsidRDefault="00246C91" w:rsidP="000C4130">
            <w:r>
              <w:t>Clerk</w:t>
            </w:r>
          </w:p>
          <w:p w:rsidR="0058598D" w:rsidRDefault="0058598D" w:rsidP="00295CB5"/>
          <w:p w:rsidR="004D2F84" w:rsidRDefault="004D2F84" w:rsidP="00295CB5"/>
          <w:p w:rsidR="004D2F84" w:rsidRDefault="004D2F84" w:rsidP="00295CB5"/>
          <w:p w:rsidR="004D2F84" w:rsidRDefault="004D2F84" w:rsidP="00295CB5"/>
          <w:p w:rsidR="004D2F84" w:rsidRDefault="004D2F84" w:rsidP="00295CB5"/>
          <w:p w:rsidR="004D2F84" w:rsidRDefault="004D2F84" w:rsidP="00295CB5"/>
          <w:p w:rsidR="004D2F84" w:rsidRDefault="004D2F84" w:rsidP="00295CB5"/>
          <w:p w:rsidR="004D2F84" w:rsidRDefault="004D2F84" w:rsidP="00295CB5"/>
          <w:p w:rsidR="004D2F84" w:rsidRDefault="004D2F84" w:rsidP="00295CB5"/>
          <w:p w:rsidR="004D2F84" w:rsidRDefault="004D2F84" w:rsidP="00295CB5"/>
          <w:p w:rsidR="004D2F84" w:rsidRDefault="004D2F84" w:rsidP="00295CB5"/>
          <w:p w:rsidR="004D2F84" w:rsidRDefault="004D2F84" w:rsidP="00295CB5"/>
          <w:p w:rsidR="005E4A00" w:rsidRDefault="005E4A00" w:rsidP="00295CB5"/>
          <w:p w:rsidR="004D2F84" w:rsidRDefault="004D2F84" w:rsidP="00295CB5">
            <w:r>
              <w:t>Clerk</w:t>
            </w:r>
          </w:p>
          <w:p w:rsidR="003756D2" w:rsidRDefault="003756D2" w:rsidP="00295CB5"/>
        </w:tc>
      </w:tr>
      <w:tr w:rsidR="000067F8" w:rsidTr="00CF5184">
        <w:trPr>
          <w:trHeight w:val="20"/>
        </w:trPr>
        <w:tc>
          <w:tcPr>
            <w:tcW w:w="730" w:type="dxa"/>
          </w:tcPr>
          <w:p w:rsidR="000067F8" w:rsidRDefault="000067F8">
            <w:r>
              <w:lastRenderedPageBreak/>
              <w:t>15</w:t>
            </w:r>
          </w:p>
        </w:tc>
        <w:tc>
          <w:tcPr>
            <w:tcW w:w="9312" w:type="dxa"/>
          </w:tcPr>
          <w:p w:rsidR="000067F8" w:rsidRDefault="000067F8">
            <w:pPr>
              <w:rPr>
                <w:b/>
                <w:u w:val="single"/>
              </w:rPr>
            </w:pPr>
            <w:r>
              <w:rPr>
                <w:b/>
                <w:u w:val="single"/>
              </w:rPr>
              <w:t>Litter pick:</w:t>
            </w:r>
          </w:p>
          <w:p w:rsidR="000067F8" w:rsidRDefault="000067F8">
            <w:r w:rsidRPr="000067F8">
              <w:t xml:space="preserve">The date of </w:t>
            </w:r>
            <w:r>
              <w:t>28</w:t>
            </w:r>
            <w:r w:rsidRPr="000067F8">
              <w:rPr>
                <w:vertAlign w:val="superscript"/>
              </w:rPr>
              <w:t>th</w:t>
            </w:r>
            <w:r>
              <w:t xml:space="preserve"> March for the village Litter Pick was noted.</w:t>
            </w:r>
          </w:p>
          <w:p w:rsidR="000067F8" w:rsidRPr="000067F8" w:rsidRDefault="000067F8">
            <w:r>
              <w:t xml:space="preserve"> </w:t>
            </w:r>
          </w:p>
        </w:tc>
        <w:tc>
          <w:tcPr>
            <w:tcW w:w="1440" w:type="dxa"/>
            <w:gridSpan w:val="2"/>
          </w:tcPr>
          <w:p w:rsidR="000067F8" w:rsidRDefault="000067F8" w:rsidP="0058598D"/>
        </w:tc>
      </w:tr>
      <w:tr w:rsidR="000067F8" w:rsidTr="00CF5184">
        <w:trPr>
          <w:trHeight w:val="20"/>
        </w:trPr>
        <w:tc>
          <w:tcPr>
            <w:tcW w:w="730" w:type="dxa"/>
          </w:tcPr>
          <w:p w:rsidR="000067F8" w:rsidRDefault="000067F8">
            <w:r>
              <w:t>16</w:t>
            </w:r>
          </w:p>
        </w:tc>
        <w:tc>
          <w:tcPr>
            <w:tcW w:w="9312" w:type="dxa"/>
          </w:tcPr>
          <w:p w:rsidR="000067F8" w:rsidRDefault="000067F8">
            <w:pPr>
              <w:rPr>
                <w:b/>
                <w:u w:val="single"/>
              </w:rPr>
            </w:pPr>
            <w:r>
              <w:rPr>
                <w:b/>
                <w:u w:val="single"/>
              </w:rPr>
              <w:t xml:space="preserve">Suggestion of a </w:t>
            </w:r>
            <w:proofErr w:type="spellStart"/>
            <w:r>
              <w:rPr>
                <w:b/>
                <w:u w:val="single"/>
              </w:rPr>
              <w:t>Facebook</w:t>
            </w:r>
            <w:proofErr w:type="spellEnd"/>
            <w:r>
              <w:rPr>
                <w:b/>
                <w:u w:val="single"/>
              </w:rPr>
              <w:t xml:space="preserve"> page for the village:</w:t>
            </w:r>
          </w:p>
          <w:p w:rsidR="000067F8" w:rsidRDefault="000067F8">
            <w:r>
              <w:t>There was discussion on this but it was not felt necessary.</w:t>
            </w:r>
          </w:p>
          <w:p w:rsidR="000067F8" w:rsidRPr="000067F8" w:rsidRDefault="000067F8"/>
        </w:tc>
        <w:tc>
          <w:tcPr>
            <w:tcW w:w="1440" w:type="dxa"/>
            <w:gridSpan w:val="2"/>
          </w:tcPr>
          <w:p w:rsidR="000067F8" w:rsidRDefault="000067F8" w:rsidP="0058598D"/>
        </w:tc>
      </w:tr>
      <w:tr w:rsidR="00934D71" w:rsidTr="00CF5184">
        <w:trPr>
          <w:trHeight w:val="20"/>
        </w:trPr>
        <w:tc>
          <w:tcPr>
            <w:tcW w:w="730" w:type="dxa"/>
          </w:tcPr>
          <w:p w:rsidR="00934D71" w:rsidRDefault="00246C91">
            <w:r>
              <w:t>1</w:t>
            </w:r>
            <w:r w:rsidR="000067F8">
              <w:t>7</w:t>
            </w:r>
          </w:p>
        </w:tc>
        <w:tc>
          <w:tcPr>
            <w:tcW w:w="9312" w:type="dxa"/>
          </w:tcPr>
          <w:p w:rsidR="00934D71" w:rsidRDefault="00934D71">
            <w:pPr>
              <w:rPr>
                <w:b/>
                <w:u w:val="single"/>
              </w:rPr>
            </w:pPr>
            <w:r>
              <w:rPr>
                <w:b/>
                <w:u w:val="single"/>
              </w:rPr>
              <w:t>Project List:</w:t>
            </w:r>
          </w:p>
          <w:p w:rsidR="008C2EBD" w:rsidRPr="00934D71" w:rsidRDefault="000067F8" w:rsidP="00246C91">
            <w:r>
              <w:t>The updating of the Project List was held over to the next meeting.</w:t>
            </w:r>
            <w:r w:rsidR="009F15BC">
              <w:t xml:space="preserve">  </w:t>
            </w:r>
            <w:r w:rsidR="00AC0AFA">
              <w:t xml:space="preserve"> </w:t>
            </w:r>
          </w:p>
        </w:tc>
        <w:tc>
          <w:tcPr>
            <w:tcW w:w="1440" w:type="dxa"/>
            <w:gridSpan w:val="2"/>
          </w:tcPr>
          <w:p w:rsidR="00934D71" w:rsidRDefault="00934D71" w:rsidP="0058598D"/>
          <w:p w:rsidR="008C2EBD" w:rsidRDefault="008C2EBD" w:rsidP="00AC0AFA"/>
          <w:p w:rsidR="00246C91" w:rsidRDefault="00246C91" w:rsidP="00AC0AFA"/>
        </w:tc>
      </w:tr>
      <w:tr w:rsidR="00D30FEC" w:rsidTr="00CF5184">
        <w:trPr>
          <w:trHeight w:val="20"/>
        </w:trPr>
        <w:tc>
          <w:tcPr>
            <w:tcW w:w="730" w:type="dxa"/>
          </w:tcPr>
          <w:p w:rsidR="00D30FEC" w:rsidRDefault="000067F8">
            <w:r>
              <w:t>18</w:t>
            </w:r>
          </w:p>
        </w:tc>
        <w:tc>
          <w:tcPr>
            <w:tcW w:w="9312" w:type="dxa"/>
          </w:tcPr>
          <w:p w:rsidR="00BA44F4" w:rsidRDefault="00D30FEC" w:rsidP="0070304B">
            <w:pPr>
              <w:rPr>
                <w:b/>
                <w:u w:val="single"/>
              </w:rPr>
            </w:pPr>
            <w:r>
              <w:rPr>
                <w:b/>
                <w:u w:val="single"/>
              </w:rPr>
              <w:t>Village Events notified:</w:t>
            </w:r>
          </w:p>
          <w:p w:rsidR="005E4A00" w:rsidRDefault="005E4A00" w:rsidP="0070304B">
            <w:r>
              <w:t>Willow Dome planting February 28</w:t>
            </w:r>
            <w:r w:rsidRPr="005E4A00">
              <w:rPr>
                <w:vertAlign w:val="superscript"/>
              </w:rPr>
              <w:t>th</w:t>
            </w:r>
            <w:r>
              <w:t xml:space="preserve">.  </w:t>
            </w:r>
          </w:p>
          <w:p w:rsidR="00260623" w:rsidRPr="00001F9A" w:rsidRDefault="000067F8" w:rsidP="0070304B">
            <w:pPr>
              <w:rPr>
                <w:color w:val="FF0000"/>
              </w:rPr>
            </w:pPr>
            <w:r>
              <w:t>Litter Pick March 28</w:t>
            </w:r>
            <w:r w:rsidRPr="000067F8">
              <w:rPr>
                <w:vertAlign w:val="superscript"/>
              </w:rPr>
              <w:t>th</w:t>
            </w:r>
            <w:r>
              <w:t>.</w:t>
            </w:r>
          </w:p>
          <w:p w:rsidR="00072E03" w:rsidRPr="00D30FEC" w:rsidRDefault="00072E03" w:rsidP="000C0B4D"/>
        </w:tc>
        <w:tc>
          <w:tcPr>
            <w:tcW w:w="1440" w:type="dxa"/>
            <w:gridSpan w:val="2"/>
          </w:tcPr>
          <w:p w:rsidR="00D30FEC" w:rsidRDefault="00D30FEC" w:rsidP="0058598D"/>
        </w:tc>
      </w:tr>
      <w:tr w:rsidR="005018E5" w:rsidTr="00CF5184">
        <w:trPr>
          <w:trHeight w:val="20"/>
        </w:trPr>
        <w:tc>
          <w:tcPr>
            <w:tcW w:w="730" w:type="dxa"/>
          </w:tcPr>
          <w:p w:rsidR="005018E5" w:rsidRDefault="000067F8">
            <w:r>
              <w:t>19</w:t>
            </w:r>
          </w:p>
        </w:tc>
        <w:tc>
          <w:tcPr>
            <w:tcW w:w="9312" w:type="dxa"/>
          </w:tcPr>
          <w:p w:rsidR="007D42A8" w:rsidRDefault="005018E5">
            <w:pPr>
              <w:rPr>
                <w:b/>
                <w:u w:val="single"/>
              </w:rPr>
            </w:pPr>
            <w:r>
              <w:rPr>
                <w:b/>
                <w:u w:val="single"/>
              </w:rPr>
              <w:t>Matters for consideration</w:t>
            </w:r>
            <w:r w:rsidR="007377AF">
              <w:rPr>
                <w:b/>
                <w:u w:val="single"/>
              </w:rPr>
              <w:t xml:space="preserve"> at the </w:t>
            </w:r>
            <w:r w:rsidR="008A5169">
              <w:rPr>
                <w:b/>
                <w:u w:val="single"/>
              </w:rPr>
              <w:t xml:space="preserve">next </w:t>
            </w:r>
            <w:r w:rsidR="007377AF">
              <w:rPr>
                <w:b/>
                <w:u w:val="single"/>
              </w:rPr>
              <w:t>meeting</w:t>
            </w:r>
            <w:r>
              <w:rPr>
                <w:b/>
                <w:u w:val="single"/>
              </w:rPr>
              <w:t>:</w:t>
            </w:r>
          </w:p>
          <w:p w:rsidR="005A5C71" w:rsidRDefault="000067F8" w:rsidP="008E132F">
            <w:pPr>
              <w:pStyle w:val="ListParagraph"/>
              <w:ind w:left="13"/>
            </w:pPr>
            <w:r>
              <w:t>Printer lease.</w:t>
            </w:r>
          </w:p>
          <w:p w:rsidR="00AA3B5D" w:rsidRDefault="00AA3B5D" w:rsidP="008E132F">
            <w:pPr>
              <w:pStyle w:val="ListParagraph"/>
              <w:ind w:left="13"/>
            </w:pPr>
          </w:p>
        </w:tc>
        <w:tc>
          <w:tcPr>
            <w:tcW w:w="1440" w:type="dxa"/>
            <w:gridSpan w:val="2"/>
          </w:tcPr>
          <w:p w:rsidR="006F4C61" w:rsidRDefault="006F4C61" w:rsidP="0058598D"/>
          <w:p w:rsidR="006F4C61" w:rsidRDefault="006F4C61" w:rsidP="0058598D"/>
        </w:tc>
      </w:tr>
      <w:tr w:rsidR="005018E5" w:rsidTr="00C36818">
        <w:trPr>
          <w:trHeight w:val="916"/>
        </w:trPr>
        <w:tc>
          <w:tcPr>
            <w:tcW w:w="730" w:type="dxa"/>
          </w:tcPr>
          <w:p w:rsidR="005018E5" w:rsidRDefault="00125F44">
            <w:r>
              <w:t>2</w:t>
            </w:r>
            <w:r w:rsidR="000067F8">
              <w:t>0</w:t>
            </w:r>
          </w:p>
        </w:tc>
        <w:tc>
          <w:tcPr>
            <w:tcW w:w="9312" w:type="dxa"/>
          </w:tcPr>
          <w:p w:rsidR="005018E5" w:rsidRDefault="005018E5">
            <w:pPr>
              <w:rPr>
                <w:b/>
                <w:u w:val="single"/>
              </w:rPr>
            </w:pPr>
            <w:r>
              <w:rPr>
                <w:b/>
                <w:u w:val="single"/>
              </w:rPr>
              <w:t>Dates for next meetings:</w:t>
            </w:r>
          </w:p>
          <w:p w:rsidR="000067F8" w:rsidRDefault="000067F8" w:rsidP="00E26CDA">
            <w:r>
              <w:t>Councillor Sylvester-Bradley asked if the 20</w:t>
            </w:r>
            <w:r w:rsidRPr="000067F8">
              <w:rPr>
                <w:vertAlign w:val="superscript"/>
              </w:rPr>
              <w:t>th</w:t>
            </w:r>
            <w:r>
              <w:t xml:space="preserve"> May date could be changed but there was no suitable alternative.</w:t>
            </w:r>
          </w:p>
          <w:p w:rsidR="0036219F" w:rsidRDefault="00AA3B5D" w:rsidP="00E26CDA">
            <w:r>
              <w:t>The next meeting dates are 18</w:t>
            </w:r>
            <w:r w:rsidRPr="00AA3B5D">
              <w:rPr>
                <w:vertAlign w:val="superscript"/>
              </w:rPr>
              <w:t>th</w:t>
            </w:r>
            <w:r>
              <w:t xml:space="preserve"> March 2015</w:t>
            </w:r>
            <w:r w:rsidR="0036219F">
              <w:t xml:space="preserve">,  </w:t>
            </w:r>
            <w:r w:rsidR="008C2EBD">
              <w:t>15</w:t>
            </w:r>
            <w:r w:rsidR="008C2EBD" w:rsidRPr="008C2EBD">
              <w:rPr>
                <w:vertAlign w:val="superscript"/>
              </w:rPr>
              <w:t>th</w:t>
            </w:r>
            <w:r w:rsidR="008C2EBD">
              <w:t xml:space="preserve"> April (Annual Village Meeting),  20</w:t>
            </w:r>
            <w:r w:rsidR="008C2EBD" w:rsidRPr="008C2EBD">
              <w:rPr>
                <w:vertAlign w:val="superscript"/>
              </w:rPr>
              <w:t>th</w:t>
            </w:r>
            <w:r w:rsidR="008C2EBD">
              <w:t xml:space="preserve"> May (Annual Parish Council Meeting</w:t>
            </w:r>
            <w:r w:rsidR="00EC137A">
              <w:t xml:space="preserve"> - first meeting of the new Council after the elections</w:t>
            </w:r>
            <w:r w:rsidR="005E4A00">
              <w:t xml:space="preserve">), </w:t>
            </w:r>
            <w:r w:rsidR="0036219F">
              <w:t xml:space="preserve">  </w:t>
            </w:r>
          </w:p>
          <w:p w:rsidR="00084B7B" w:rsidRDefault="0036219F" w:rsidP="00E26CDA">
            <w:r>
              <w:t>24</w:t>
            </w:r>
            <w:r w:rsidR="005E4A00" w:rsidRPr="005E4A00">
              <w:rPr>
                <w:vertAlign w:val="superscript"/>
              </w:rPr>
              <w:t>th</w:t>
            </w:r>
            <w:r w:rsidR="005E4A00">
              <w:t xml:space="preserve"> </w:t>
            </w:r>
            <w:r>
              <w:rPr>
                <w:vertAlign w:val="superscript"/>
              </w:rPr>
              <w:t xml:space="preserve"> </w:t>
            </w:r>
            <w:r>
              <w:t>June (last legal date before 30</w:t>
            </w:r>
            <w:r w:rsidRPr="0036219F">
              <w:rPr>
                <w:vertAlign w:val="superscript"/>
              </w:rPr>
              <w:t>th</w:t>
            </w:r>
            <w:r>
              <w:t xml:space="preserve"> June to approve 2014/15 accounts) and 16</w:t>
            </w:r>
            <w:r w:rsidR="005E4A00" w:rsidRPr="005E4A00">
              <w:rPr>
                <w:vertAlign w:val="superscript"/>
              </w:rPr>
              <w:t>th</w:t>
            </w:r>
            <w:r w:rsidR="005E4A00">
              <w:t xml:space="preserve"> </w:t>
            </w:r>
            <w:r>
              <w:t>September.</w:t>
            </w:r>
            <w:r w:rsidR="008C2EBD">
              <w:t xml:space="preserve"> </w:t>
            </w:r>
          </w:p>
          <w:p w:rsidR="00E26CDA" w:rsidRDefault="00E26CDA" w:rsidP="00E26CDA"/>
        </w:tc>
        <w:tc>
          <w:tcPr>
            <w:tcW w:w="1440" w:type="dxa"/>
            <w:gridSpan w:val="2"/>
          </w:tcPr>
          <w:p w:rsidR="000807D3" w:rsidRDefault="000807D3" w:rsidP="007D42A8"/>
        </w:tc>
      </w:tr>
    </w:tbl>
    <w:p w:rsidR="000807D3" w:rsidRDefault="000807D3"/>
    <w:p w:rsidR="00EA03B4" w:rsidRDefault="005018E5">
      <w:r>
        <w:t>There being no further business the Chairman thanked everyone for their attendance and d</w:t>
      </w:r>
      <w:r w:rsidR="002715E3">
        <w:t>ec</w:t>
      </w:r>
      <w:r w:rsidR="00C67193">
        <w:t>lared the meeting closed</w:t>
      </w:r>
      <w:r w:rsidR="009D42DF">
        <w:t xml:space="preserve"> at </w:t>
      </w:r>
      <w:r w:rsidR="000067F8">
        <w:t>10.05</w:t>
      </w:r>
      <w:r w:rsidR="009D42DF">
        <w:t xml:space="preserve">pm </w:t>
      </w:r>
    </w:p>
    <w:p w:rsidR="00125F44" w:rsidRDefault="00125F44"/>
    <w:p w:rsidR="00EA03B4" w:rsidRDefault="00EA03B4"/>
    <w:p w:rsidR="003C2142" w:rsidRDefault="003C2142"/>
    <w:p w:rsidR="003C2142" w:rsidRDefault="003C2142"/>
    <w:p w:rsidR="003C2142" w:rsidRDefault="003C2142"/>
    <w:p w:rsidR="003C2142" w:rsidRPr="00FD747F" w:rsidRDefault="003C2142">
      <w:pPr>
        <w:rPr>
          <w:sz w:val="16"/>
          <w:szCs w:val="16"/>
        </w:rPr>
      </w:pPr>
    </w:p>
    <w:p w:rsidR="003C2142" w:rsidRDefault="003C2142"/>
    <w:p w:rsidR="003C2142" w:rsidRDefault="003C2142"/>
    <w:p w:rsidR="003C2142" w:rsidRDefault="003C2142"/>
    <w:p w:rsidR="003C2142" w:rsidRDefault="003C2142"/>
    <w:sectPr w:rsidR="003C2142" w:rsidSect="007162E9">
      <w:headerReference w:type="even" r:id="rId8"/>
      <w:headerReference w:type="default" r:id="rId9"/>
      <w:footerReference w:type="default" r:id="rId10"/>
      <w:pgSz w:w="11906" w:h="16838" w:code="9"/>
      <w:pgMar w:top="340" w:right="567" w:bottom="851" w:left="340" w:header="709" w:footer="851" w:gutter="0"/>
      <w:pgNumType w:start="2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690" w:rsidRDefault="00090690">
      <w:pPr>
        <w:rPr>
          <w:sz w:val="22"/>
          <w:szCs w:val="22"/>
        </w:rPr>
      </w:pPr>
      <w:r>
        <w:rPr>
          <w:sz w:val="22"/>
          <w:szCs w:val="22"/>
        </w:rPr>
        <w:separator/>
      </w:r>
    </w:p>
    <w:p w:rsidR="00090690" w:rsidRDefault="00090690">
      <w:pPr>
        <w:rPr>
          <w:sz w:val="23"/>
          <w:szCs w:val="23"/>
        </w:rPr>
      </w:pPr>
    </w:p>
    <w:p w:rsidR="00090690" w:rsidRDefault="00090690">
      <w:pPr>
        <w:rPr>
          <w:sz w:val="21"/>
          <w:szCs w:val="21"/>
        </w:rPr>
      </w:pPr>
    </w:p>
    <w:p w:rsidR="00090690" w:rsidRDefault="00090690">
      <w:pPr>
        <w:rPr>
          <w:sz w:val="19"/>
          <w:szCs w:val="19"/>
        </w:rPr>
      </w:pPr>
    </w:p>
  </w:endnote>
  <w:endnote w:type="continuationSeparator" w:id="0">
    <w:p w:rsidR="00090690" w:rsidRDefault="00090690">
      <w:pPr>
        <w:rPr>
          <w:sz w:val="22"/>
          <w:szCs w:val="22"/>
        </w:rPr>
      </w:pPr>
      <w:r>
        <w:rPr>
          <w:sz w:val="22"/>
          <w:szCs w:val="22"/>
        </w:rPr>
        <w:continuationSeparator/>
      </w:r>
    </w:p>
    <w:p w:rsidR="00090690" w:rsidRDefault="00090690">
      <w:pPr>
        <w:rPr>
          <w:sz w:val="23"/>
          <w:szCs w:val="23"/>
        </w:rPr>
      </w:pPr>
    </w:p>
    <w:p w:rsidR="00090690" w:rsidRDefault="00090690">
      <w:pPr>
        <w:rPr>
          <w:sz w:val="21"/>
          <w:szCs w:val="21"/>
        </w:rPr>
      </w:pPr>
    </w:p>
    <w:p w:rsidR="00090690" w:rsidRDefault="00090690">
      <w:pPr>
        <w:rPr>
          <w:sz w:val="19"/>
          <w:szCs w:val="19"/>
        </w:rPr>
      </w:pP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2333C0">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690" w:rsidRDefault="00090690">
      <w:pPr>
        <w:rPr>
          <w:sz w:val="22"/>
          <w:szCs w:val="22"/>
        </w:rPr>
      </w:pPr>
      <w:r>
        <w:rPr>
          <w:sz w:val="22"/>
          <w:szCs w:val="22"/>
        </w:rPr>
        <w:separator/>
      </w:r>
    </w:p>
    <w:p w:rsidR="00090690" w:rsidRDefault="00090690">
      <w:pPr>
        <w:rPr>
          <w:sz w:val="23"/>
          <w:szCs w:val="23"/>
        </w:rPr>
      </w:pPr>
    </w:p>
    <w:p w:rsidR="00090690" w:rsidRDefault="00090690">
      <w:pPr>
        <w:rPr>
          <w:sz w:val="21"/>
          <w:szCs w:val="21"/>
        </w:rPr>
      </w:pPr>
    </w:p>
    <w:p w:rsidR="00090690" w:rsidRDefault="00090690">
      <w:pPr>
        <w:rPr>
          <w:sz w:val="19"/>
          <w:szCs w:val="19"/>
        </w:rPr>
      </w:pPr>
    </w:p>
  </w:footnote>
  <w:footnote w:type="continuationSeparator" w:id="0">
    <w:p w:rsidR="00090690" w:rsidRDefault="00090690">
      <w:pPr>
        <w:rPr>
          <w:sz w:val="22"/>
          <w:szCs w:val="22"/>
        </w:rPr>
      </w:pPr>
      <w:r>
        <w:rPr>
          <w:sz w:val="22"/>
          <w:szCs w:val="22"/>
        </w:rPr>
        <w:continuationSeparator/>
      </w:r>
    </w:p>
    <w:p w:rsidR="00090690" w:rsidRDefault="00090690">
      <w:pPr>
        <w:rPr>
          <w:sz w:val="23"/>
          <w:szCs w:val="23"/>
        </w:rPr>
      </w:pPr>
    </w:p>
    <w:p w:rsidR="00090690" w:rsidRDefault="00090690">
      <w:pPr>
        <w:rPr>
          <w:sz w:val="21"/>
          <w:szCs w:val="21"/>
        </w:rPr>
      </w:pPr>
    </w:p>
    <w:p w:rsidR="00090690" w:rsidRDefault="00090690">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B456C5">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end"/>
    </w:r>
  </w:p>
  <w:p w:rsidR="002333C0" w:rsidRDefault="002333C0">
    <w:pPr>
      <w:pStyle w:val="Header"/>
      <w:ind w:right="360"/>
      <w:rPr>
        <w:sz w:val="23"/>
        <w:szCs w:val="23"/>
      </w:rPr>
    </w:pPr>
  </w:p>
  <w:p w:rsidR="002333C0" w:rsidRDefault="002333C0">
    <w:pPr>
      <w:rPr>
        <w:sz w:val="23"/>
        <w:szCs w:val="23"/>
      </w:rPr>
    </w:pPr>
  </w:p>
  <w:p w:rsidR="002333C0" w:rsidRDefault="002333C0">
    <w:pPr>
      <w:rPr>
        <w:sz w:val="21"/>
        <w:szCs w:val="21"/>
      </w:rPr>
    </w:pPr>
  </w:p>
  <w:p w:rsidR="002333C0" w:rsidRDefault="002333C0">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B456C5">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separate"/>
    </w:r>
    <w:r w:rsidR="007C63F1">
      <w:rPr>
        <w:rStyle w:val="PageNumber"/>
        <w:noProof/>
        <w:sz w:val="23"/>
        <w:szCs w:val="23"/>
      </w:rPr>
      <w:t>271</w:t>
    </w:r>
    <w:r>
      <w:rPr>
        <w:rStyle w:val="PageNumber"/>
        <w:sz w:val="23"/>
        <w:szCs w:val="23"/>
      </w:rPr>
      <w:fldChar w:fldCharType="end"/>
    </w:r>
  </w:p>
  <w:p w:rsidR="002333C0" w:rsidRDefault="002333C0">
    <w:pPr>
      <w:pStyle w:val="Header"/>
      <w:ind w:right="360"/>
      <w:rPr>
        <w:sz w:val="23"/>
        <w:szCs w:val="23"/>
      </w:rPr>
    </w:pPr>
    <w:r>
      <w:rPr>
        <w:rStyle w:val="PageNumber"/>
        <w:sz w:val="23"/>
        <w:szCs w:val="23"/>
      </w:rPr>
      <w:tab/>
    </w:r>
  </w:p>
  <w:p w:rsidR="002333C0" w:rsidRDefault="002333C0">
    <w:pPr>
      <w:rPr>
        <w:sz w:val="23"/>
        <w:szCs w:val="23"/>
      </w:rPr>
    </w:pPr>
  </w:p>
  <w:p w:rsidR="002333C0" w:rsidRDefault="002333C0">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6D0D"/>
    <w:multiLevelType w:val="hybridMultilevel"/>
    <w:tmpl w:val="D94A7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C6354A"/>
    <w:multiLevelType w:val="hybridMultilevel"/>
    <w:tmpl w:val="1EF28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970423"/>
    <w:multiLevelType w:val="hybridMultilevel"/>
    <w:tmpl w:val="E842A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614636"/>
    <w:multiLevelType w:val="hybridMultilevel"/>
    <w:tmpl w:val="71E04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887CEE"/>
    <w:multiLevelType w:val="hybridMultilevel"/>
    <w:tmpl w:val="12EC3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9115C6"/>
    <w:multiLevelType w:val="hybridMultilevel"/>
    <w:tmpl w:val="10026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F46F61"/>
    <w:multiLevelType w:val="hybridMultilevel"/>
    <w:tmpl w:val="413E4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7"/>
  </w:num>
  <w:num w:numId="6">
    <w:abstractNumId w:val="2"/>
  </w:num>
  <w:num w:numId="7">
    <w:abstractNumId w:val="5"/>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1F9A"/>
    <w:rsid w:val="000037A7"/>
    <w:rsid w:val="00004A25"/>
    <w:rsid w:val="00004ECB"/>
    <w:rsid w:val="000067F8"/>
    <w:rsid w:val="000071AB"/>
    <w:rsid w:val="00011554"/>
    <w:rsid w:val="000130FB"/>
    <w:rsid w:val="000139A8"/>
    <w:rsid w:val="00015333"/>
    <w:rsid w:val="00020086"/>
    <w:rsid w:val="00021AE9"/>
    <w:rsid w:val="00021D0D"/>
    <w:rsid w:val="00024740"/>
    <w:rsid w:val="000255D4"/>
    <w:rsid w:val="0002730A"/>
    <w:rsid w:val="00030D11"/>
    <w:rsid w:val="0003508E"/>
    <w:rsid w:val="0003781F"/>
    <w:rsid w:val="00045560"/>
    <w:rsid w:val="00045C5A"/>
    <w:rsid w:val="00046358"/>
    <w:rsid w:val="00047E74"/>
    <w:rsid w:val="00047F68"/>
    <w:rsid w:val="000500CD"/>
    <w:rsid w:val="000510AF"/>
    <w:rsid w:val="000521F1"/>
    <w:rsid w:val="0005241E"/>
    <w:rsid w:val="000525A2"/>
    <w:rsid w:val="00053824"/>
    <w:rsid w:val="00053CDC"/>
    <w:rsid w:val="000543A3"/>
    <w:rsid w:val="00062387"/>
    <w:rsid w:val="00066381"/>
    <w:rsid w:val="000664D3"/>
    <w:rsid w:val="00067880"/>
    <w:rsid w:val="000708B5"/>
    <w:rsid w:val="00072E03"/>
    <w:rsid w:val="00074751"/>
    <w:rsid w:val="000757E2"/>
    <w:rsid w:val="00077270"/>
    <w:rsid w:val="00077F7B"/>
    <w:rsid w:val="000807D3"/>
    <w:rsid w:val="0008248C"/>
    <w:rsid w:val="00084B7B"/>
    <w:rsid w:val="00087C90"/>
    <w:rsid w:val="00090690"/>
    <w:rsid w:val="00091942"/>
    <w:rsid w:val="00092EF4"/>
    <w:rsid w:val="000950D2"/>
    <w:rsid w:val="000978E3"/>
    <w:rsid w:val="000A107B"/>
    <w:rsid w:val="000A2C77"/>
    <w:rsid w:val="000A2C86"/>
    <w:rsid w:val="000A2E37"/>
    <w:rsid w:val="000A3122"/>
    <w:rsid w:val="000A3CDD"/>
    <w:rsid w:val="000B1029"/>
    <w:rsid w:val="000B1EE1"/>
    <w:rsid w:val="000B4CBC"/>
    <w:rsid w:val="000B6DA0"/>
    <w:rsid w:val="000B6E63"/>
    <w:rsid w:val="000B71FF"/>
    <w:rsid w:val="000C00DE"/>
    <w:rsid w:val="000C0B4D"/>
    <w:rsid w:val="000C2344"/>
    <w:rsid w:val="000C2950"/>
    <w:rsid w:val="000C2DFF"/>
    <w:rsid w:val="000C3325"/>
    <w:rsid w:val="000C4130"/>
    <w:rsid w:val="000C4449"/>
    <w:rsid w:val="000C65B3"/>
    <w:rsid w:val="000C670B"/>
    <w:rsid w:val="000D0C82"/>
    <w:rsid w:val="000D13B7"/>
    <w:rsid w:val="000D1934"/>
    <w:rsid w:val="000D1BB7"/>
    <w:rsid w:val="000D2930"/>
    <w:rsid w:val="000D2AE0"/>
    <w:rsid w:val="000D34FA"/>
    <w:rsid w:val="000D3A83"/>
    <w:rsid w:val="000D7529"/>
    <w:rsid w:val="000D7A66"/>
    <w:rsid w:val="000E1F3E"/>
    <w:rsid w:val="000E2607"/>
    <w:rsid w:val="000E35BE"/>
    <w:rsid w:val="000E4374"/>
    <w:rsid w:val="000E7B00"/>
    <w:rsid w:val="000F44E4"/>
    <w:rsid w:val="000F68B8"/>
    <w:rsid w:val="000F7499"/>
    <w:rsid w:val="001018A7"/>
    <w:rsid w:val="00102808"/>
    <w:rsid w:val="00104595"/>
    <w:rsid w:val="00104E3B"/>
    <w:rsid w:val="00105150"/>
    <w:rsid w:val="001055E6"/>
    <w:rsid w:val="00111473"/>
    <w:rsid w:val="001131B2"/>
    <w:rsid w:val="001135BC"/>
    <w:rsid w:val="00113EAB"/>
    <w:rsid w:val="001143BE"/>
    <w:rsid w:val="001150E9"/>
    <w:rsid w:val="001152F7"/>
    <w:rsid w:val="00117569"/>
    <w:rsid w:val="00117D8E"/>
    <w:rsid w:val="00117F00"/>
    <w:rsid w:val="0012046F"/>
    <w:rsid w:val="00121544"/>
    <w:rsid w:val="00121B45"/>
    <w:rsid w:val="00124289"/>
    <w:rsid w:val="00124E58"/>
    <w:rsid w:val="001258EF"/>
    <w:rsid w:val="00125F44"/>
    <w:rsid w:val="00127321"/>
    <w:rsid w:val="001305AC"/>
    <w:rsid w:val="00131458"/>
    <w:rsid w:val="001318BD"/>
    <w:rsid w:val="00135465"/>
    <w:rsid w:val="0013547F"/>
    <w:rsid w:val="00136B7D"/>
    <w:rsid w:val="00136F5F"/>
    <w:rsid w:val="00142589"/>
    <w:rsid w:val="00142F7F"/>
    <w:rsid w:val="0014378E"/>
    <w:rsid w:val="00143A48"/>
    <w:rsid w:val="00143A91"/>
    <w:rsid w:val="0014493D"/>
    <w:rsid w:val="00146144"/>
    <w:rsid w:val="001471E9"/>
    <w:rsid w:val="0015000C"/>
    <w:rsid w:val="00152019"/>
    <w:rsid w:val="00152890"/>
    <w:rsid w:val="00152BC5"/>
    <w:rsid w:val="00153BD8"/>
    <w:rsid w:val="00160E00"/>
    <w:rsid w:val="0016149B"/>
    <w:rsid w:val="00163010"/>
    <w:rsid w:val="00163227"/>
    <w:rsid w:val="001636E5"/>
    <w:rsid w:val="001642C0"/>
    <w:rsid w:val="00164366"/>
    <w:rsid w:val="001644F0"/>
    <w:rsid w:val="0016549B"/>
    <w:rsid w:val="0016615A"/>
    <w:rsid w:val="00166732"/>
    <w:rsid w:val="001679F0"/>
    <w:rsid w:val="00170568"/>
    <w:rsid w:val="0017104F"/>
    <w:rsid w:val="0017213A"/>
    <w:rsid w:val="00172345"/>
    <w:rsid w:val="00172539"/>
    <w:rsid w:val="001727BE"/>
    <w:rsid w:val="00173B99"/>
    <w:rsid w:val="00174AC5"/>
    <w:rsid w:val="00175489"/>
    <w:rsid w:val="001754C3"/>
    <w:rsid w:val="0017739C"/>
    <w:rsid w:val="001810A4"/>
    <w:rsid w:val="0018343F"/>
    <w:rsid w:val="00191152"/>
    <w:rsid w:val="00192CC5"/>
    <w:rsid w:val="0019542E"/>
    <w:rsid w:val="00196A51"/>
    <w:rsid w:val="00196B0D"/>
    <w:rsid w:val="001977E5"/>
    <w:rsid w:val="001977F1"/>
    <w:rsid w:val="00197F4D"/>
    <w:rsid w:val="001A0817"/>
    <w:rsid w:val="001A0A69"/>
    <w:rsid w:val="001A100B"/>
    <w:rsid w:val="001A1567"/>
    <w:rsid w:val="001A23DC"/>
    <w:rsid w:val="001A5BA7"/>
    <w:rsid w:val="001A633D"/>
    <w:rsid w:val="001A666C"/>
    <w:rsid w:val="001A6A40"/>
    <w:rsid w:val="001B0F01"/>
    <w:rsid w:val="001B12BA"/>
    <w:rsid w:val="001B1350"/>
    <w:rsid w:val="001B236D"/>
    <w:rsid w:val="001B5238"/>
    <w:rsid w:val="001B5B1E"/>
    <w:rsid w:val="001B60D9"/>
    <w:rsid w:val="001B6CA3"/>
    <w:rsid w:val="001B71B8"/>
    <w:rsid w:val="001C0791"/>
    <w:rsid w:val="001C31D3"/>
    <w:rsid w:val="001C4D88"/>
    <w:rsid w:val="001C67F4"/>
    <w:rsid w:val="001C78BF"/>
    <w:rsid w:val="001D064F"/>
    <w:rsid w:val="001D2B6B"/>
    <w:rsid w:val="001D3870"/>
    <w:rsid w:val="001D6543"/>
    <w:rsid w:val="001D771A"/>
    <w:rsid w:val="001E24D6"/>
    <w:rsid w:val="001E2FAC"/>
    <w:rsid w:val="001E40EC"/>
    <w:rsid w:val="001E7C6E"/>
    <w:rsid w:val="001F0BF4"/>
    <w:rsid w:val="001F1623"/>
    <w:rsid w:val="001F1F52"/>
    <w:rsid w:val="001F39AD"/>
    <w:rsid w:val="001F5227"/>
    <w:rsid w:val="001F672F"/>
    <w:rsid w:val="001F7B00"/>
    <w:rsid w:val="002003D0"/>
    <w:rsid w:val="00200B83"/>
    <w:rsid w:val="00200ECA"/>
    <w:rsid w:val="0020307A"/>
    <w:rsid w:val="002035DC"/>
    <w:rsid w:val="00205675"/>
    <w:rsid w:val="00206328"/>
    <w:rsid w:val="00206E64"/>
    <w:rsid w:val="0020797C"/>
    <w:rsid w:val="00210D8C"/>
    <w:rsid w:val="00212C6A"/>
    <w:rsid w:val="00212D51"/>
    <w:rsid w:val="002131C3"/>
    <w:rsid w:val="0021448D"/>
    <w:rsid w:val="00217D9D"/>
    <w:rsid w:val="00220600"/>
    <w:rsid w:val="00221C8E"/>
    <w:rsid w:val="002300BF"/>
    <w:rsid w:val="002329FB"/>
    <w:rsid w:val="002333C0"/>
    <w:rsid w:val="00233AF9"/>
    <w:rsid w:val="002349E0"/>
    <w:rsid w:val="0023688E"/>
    <w:rsid w:val="00237F7D"/>
    <w:rsid w:val="00241519"/>
    <w:rsid w:val="00246BED"/>
    <w:rsid w:val="00246C91"/>
    <w:rsid w:val="00247244"/>
    <w:rsid w:val="00250426"/>
    <w:rsid w:val="00252915"/>
    <w:rsid w:val="00256A83"/>
    <w:rsid w:val="002603F9"/>
    <w:rsid w:val="00260623"/>
    <w:rsid w:val="0026223F"/>
    <w:rsid w:val="00263508"/>
    <w:rsid w:val="00263A13"/>
    <w:rsid w:val="0026410A"/>
    <w:rsid w:val="00267FB4"/>
    <w:rsid w:val="00270140"/>
    <w:rsid w:val="00270745"/>
    <w:rsid w:val="002715E3"/>
    <w:rsid w:val="0027215C"/>
    <w:rsid w:val="0027267F"/>
    <w:rsid w:val="002727BC"/>
    <w:rsid w:val="00280582"/>
    <w:rsid w:val="00281276"/>
    <w:rsid w:val="0028423E"/>
    <w:rsid w:val="0028505E"/>
    <w:rsid w:val="002874E4"/>
    <w:rsid w:val="00290B09"/>
    <w:rsid w:val="00291435"/>
    <w:rsid w:val="00293606"/>
    <w:rsid w:val="0029519E"/>
    <w:rsid w:val="002957E8"/>
    <w:rsid w:val="00295A27"/>
    <w:rsid w:val="00295CB5"/>
    <w:rsid w:val="002A0CAC"/>
    <w:rsid w:val="002A0E3C"/>
    <w:rsid w:val="002A298D"/>
    <w:rsid w:val="002A490B"/>
    <w:rsid w:val="002A6DF6"/>
    <w:rsid w:val="002B4332"/>
    <w:rsid w:val="002B4376"/>
    <w:rsid w:val="002B603D"/>
    <w:rsid w:val="002B6983"/>
    <w:rsid w:val="002C1F33"/>
    <w:rsid w:val="002C2891"/>
    <w:rsid w:val="002C2FC6"/>
    <w:rsid w:val="002C4F55"/>
    <w:rsid w:val="002C6C6B"/>
    <w:rsid w:val="002C6D35"/>
    <w:rsid w:val="002C7559"/>
    <w:rsid w:val="002D06C6"/>
    <w:rsid w:val="002D18A0"/>
    <w:rsid w:val="002D3443"/>
    <w:rsid w:val="002D3F93"/>
    <w:rsid w:val="002D5FE9"/>
    <w:rsid w:val="002D60C7"/>
    <w:rsid w:val="002D7C1E"/>
    <w:rsid w:val="002E0819"/>
    <w:rsid w:val="002E0AA3"/>
    <w:rsid w:val="002E271A"/>
    <w:rsid w:val="002E508E"/>
    <w:rsid w:val="002F0DB0"/>
    <w:rsid w:val="002F11EB"/>
    <w:rsid w:val="002F246F"/>
    <w:rsid w:val="002F303D"/>
    <w:rsid w:val="002F3E4B"/>
    <w:rsid w:val="002F6B17"/>
    <w:rsid w:val="003028D3"/>
    <w:rsid w:val="00302964"/>
    <w:rsid w:val="003031E6"/>
    <w:rsid w:val="00303547"/>
    <w:rsid w:val="00304403"/>
    <w:rsid w:val="0030441C"/>
    <w:rsid w:val="003052E2"/>
    <w:rsid w:val="0030640D"/>
    <w:rsid w:val="003105D1"/>
    <w:rsid w:val="0031251C"/>
    <w:rsid w:val="0031296F"/>
    <w:rsid w:val="00313F96"/>
    <w:rsid w:val="003155CF"/>
    <w:rsid w:val="00315616"/>
    <w:rsid w:val="00316D73"/>
    <w:rsid w:val="00321B77"/>
    <w:rsid w:val="00321CBB"/>
    <w:rsid w:val="00321DF6"/>
    <w:rsid w:val="00322F7B"/>
    <w:rsid w:val="003266D6"/>
    <w:rsid w:val="00331EAC"/>
    <w:rsid w:val="00336E3C"/>
    <w:rsid w:val="00340114"/>
    <w:rsid w:val="00340D11"/>
    <w:rsid w:val="0034253F"/>
    <w:rsid w:val="00345089"/>
    <w:rsid w:val="00345CC5"/>
    <w:rsid w:val="00346562"/>
    <w:rsid w:val="00352791"/>
    <w:rsid w:val="00352EF6"/>
    <w:rsid w:val="00354B2F"/>
    <w:rsid w:val="00355C08"/>
    <w:rsid w:val="00356975"/>
    <w:rsid w:val="00356BD5"/>
    <w:rsid w:val="0036008B"/>
    <w:rsid w:val="0036219F"/>
    <w:rsid w:val="00364D7D"/>
    <w:rsid w:val="00371933"/>
    <w:rsid w:val="00373CE4"/>
    <w:rsid w:val="003742BE"/>
    <w:rsid w:val="00375480"/>
    <w:rsid w:val="003756D2"/>
    <w:rsid w:val="003758BA"/>
    <w:rsid w:val="00376F7F"/>
    <w:rsid w:val="00382A9A"/>
    <w:rsid w:val="0038403F"/>
    <w:rsid w:val="00384482"/>
    <w:rsid w:val="003847A0"/>
    <w:rsid w:val="00385AB9"/>
    <w:rsid w:val="00387093"/>
    <w:rsid w:val="003871D7"/>
    <w:rsid w:val="0039011F"/>
    <w:rsid w:val="00391858"/>
    <w:rsid w:val="003926CB"/>
    <w:rsid w:val="003941CC"/>
    <w:rsid w:val="00394BEE"/>
    <w:rsid w:val="00395FBB"/>
    <w:rsid w:val="0039671E"/>
    <w:rsid w:val="00396CCB"/>
    <w:rsid w:val="003A09BE"/>
    <w:rsid w:val="003A351E"/>
    <w:rsid w:val="003A36F2"/>
    <w:rsid w:val="003A3B8B"/>
    <w:rsid w:val="003A3D57"/>
    <w:rsid w:val="003A4115"/>
    <w:rsid w:val="003B082A"/>
    <w:rsid w:val="003B2067"/>
    <w:rsid w:val="003B2765"/>
    <w:rsid w:val="003B35A3"/>
    <w:rsid w:val="003B4328"/>
    <w:rsid w:val="003B596A"/>
    <w:rsid w:val="003B5F46"/>
    <w:rsid w:val="003C2142"/>
    <w:rsid w:val="003D03D8"/>
    <w:rsid w:val="003D15B1"/>
    <w:rsid w:val="003D21E6"/>
    <w:rsid w:val="003D2625"/>
    <w:rsid w:val="003D30C7"/>
    <w:rsid w:val="003D6580"/>
    <w:rsid w:val="003E01DE"/>
    <w:rsid w:val="003E075D"/>
    <w:rsid w:val="003E0A98"/>
    <w:rsid w:val="003E0CBC"/>
    <w:rsid w:val="003E19B9"/>
    <w:rsid w:val="003E2336"/>
    <w:rsid w:val="003E2EFC"/>
    <w:rsid w:val="003E30A1"/>
    <w:rsid w:val="003E5D78"/>
    <w:rsid w:val="003E6F82"/>
    <w:rsid w:val="003F10A3"/>
    <w:rsid w:val="003F1478"/>
    <w:rsid w:val="003F3F1A"/>
    <w:rsid w:val="003F5065"/>
    <w:rsid w:val="003F5B5D"/>
    <w:rsid w:val="003F784F"/>
    <w:rsid w:val="00401CA8"/>
    <w:rsid w:val="00402BD5"/>
    <w:rsid w:val="004035E1"/>
    <w:rsid w:val="00405448"/>
    <w:rsid w:val="00405A8A"/>
    <w:rsid w:val="00405C41"/>
    <w:rsid w:val="004065E8"/>
    <w:rsid w:val="00407056"/>
    <w:rsid w:val="00411241"/>
    <w:rsid w:val="0041580B"/>
    <w:rsid w:val="00415A86"/>
    <w:rsid w:val="004207DC"/>
    <w:rsid w:val="00420C39"/>
    <w:rsid w:val="0042171B"/>
    <w:rsid w:val="00422900"/>
    <w:rsid w:val="00423784"/>
    <w:rsid w:val="0042386A"/>
    <w:rsid w:val="00423A60"/>
    <w:rsid w:val="0042405D"/>
    <w:rsid w:val="00427FDC"/>
    <w:rsid w:val="00430108"/>
    <w:rsid w:val="004310A5"/>
    <w:rsid w:val="00431E9F"/>
    <w:rsid w:val="00435446"/>
    <w:rsid w:val="00440191"/>
    <w:rsid w:val="00440364"/>
    <w:rsid w:val="00440538"/>
    <w:rsid w:val="00440741"/>
    <w:rsid w:val="00442F39"/>
    <w:rsid w:val="0044301B"/>
    <w:rsid w:val="004438DE"/>
    <w:rsid w:val="004445B3"/>
    <w:rsid w:val="00444A99"/>
    <w:rsid w:val="00455A78"/>
    <w:rsid w:val="00455C2D"/>
    <w:rsid w:val="00462568"/>
    <w:rsid w:val="00462EED"/>
    <w:rsid w:val="00463DD0"/>
    <w:rsid w:val="004652A3"/>
    <w:rsid w:val="004652EE"/>
    <w:rsid w:val="00467114"/>
    <w:rsid w:val="00471CA9"/>
    <w:rsid w:val="00471DB2"/>
    <w:rsid w:val="0047507F"/>
    <w:rsid w:val="00475BE9"/>
    <w:rsid w:val="004776F2"/>
    <w:rsid w:val="00481EA4"/>
    <w:rsid w:val="00482E74"/>
    <w:rsid w:val="00483F12"/>
    <w:rsid w:val="0048618C"/>
    <w:rsid w:val="004870D0"/>
    <w:rsid w:val="0048795E"/>
    <w:rsid w:val="00487E26"/>
    <w:rsid w:val="00490055"/>
    <w:rsid w:val="00490059"/>
    <w:rsid w:val="00490D60"/>
    <w:rsid w:val="00492AB7"/>
    <w:rsid w:val="00492FF2"/>
    <w:rsid w:val="00494799"/>
    <w:rsid w:val="00495E38"/>
    <w:rsid w:val="004966B0"/>
    <w:rsid w:val="00497600"/>
    <w:rsid w:val="00497B11"/>
    <w:rsid w:val="00497EBB"/>
    <w:rsid w:val="004A0FCB"/>
    <w:rsid w:val="004A10E9"/>
    <w:rsid w:val="004A19B8"/>
    <w:rsid w:val="004A31F7"/>
    <w:rsid w:val="004A52AA"/>
    <w:rsid w:val="004A54BD"/>
    <w:rsid w:val="004A6586"/>
    <w:rsid w:val="004A6934"/>
    <w:rsid w:val="004B12E8"/>
    <w:rsid w:val="004C07AA"/>
    <w:rsid w:val="004C2B66"/>
    <w:rsid w:val="004C2CE5"/>
    <w:rsid w:val="004C46EB"/>
    <w:rsid w:val="004C53F2"/>
    <w:rsid w:val="004C5EB5"/>
    <w:rsid w:val="004C6512"/>
    <w:rsid w:val="004C68AB"/>
    <w:rsid w:val="004D02F9"/>
    <w:rsid w:val="004D04D8"/>
    <w:rsid w:val="004D06A2"/>
    <w:rsid w:val="004D09C2"/>
    <w:rsid w:val="004D103E"/>
    <w:rsid w:val="004D1579"/>
    <w:rsid w:val="004D1E14"/>
    <w:rsid w:val="004D2F84"/>
    <w:rsid w:val="004D48C1"/>
    <w:rsid w:val="004D53D3"/>
    <w:rsid w:val="004E15E5"/>
    <w:rsid w:val="004E2798"/>
    <w:rsid w:val="004E2942"/>
    <w:rsid w:val="004E2E08"/>
    <w:rsid w:val="004E3744"/>
    <w:rsid w:val="004E3DFA"/>
    <w:rsid w:val="004E5CAA"/>
    <w:rsid w:val="004E6C1F"/>
    <w:rsid w:val="004E74CE"/>
    <w:rsid w:val="004E78E0"/>
    <w:rsid w:val="004F033B"/>
    <w:rsid w:val="004F3211"/>
    <w:rsid w:val="004F451D"/>
    <w:rsid w:val="005018E5"/>
    <w:rsid w:val="005023C9"/>
    <w:rsid w:val="00503342"/>
    <w:rsid w:val="00504C6E"/>
    <w:rsid w:val="00506319"/>
    <w:rsid w:val="00506576"/>
    <w:rsid w:val="00510484"/>
    <w:rsid w:val="0051094E"/>
    <w:rsid w:val="00516159"/>
    <w:rsid w:val="005161BA"/>
    <w:rsid w:val="00517E19"/>
    <w:rsid w:val="005239F0"/>
    <w:rsid w:val="005246E4"/>
    <w:rsid w:val="0052488D"/>
    <w:rsid w:val="0053253F"/>
    <w:rsid w:val="00533E1C"/>
    <w:rsid w:val="00534F57"/>
    <w:rsid w:val="00536B35"/>
    <w:rsid w:val="00537992"/>
    <w:rsid w:val="00540AD9"/>
    <w:rsid w:val="005410BA"/>
    <w:rsid w:val="0054122D"/>
    <w:rsid w:val="0054186F"/>
    <w:rsid w:val="00542E46"/>
    <w:rsid w:val="005441B5"/>
    <w:rsid w:val="005443D7"/>
    <w:rsid w:val="005447DF"/>
    <w:rsid w:val="005459B9"/>
    <w:rsid w:val="00546FF2"/>
    <w:rsid w:val="00547F40"/>
    <w:rsid w:val="005522E6"/>
    <w:rsid w:val="00553080"/>
    <w:rsid w:val="005539D5"/>
    <w:rsid w:val="00555A99"/>
    <w:rsid w:val="0055617F"/>
    <w:rsid w:val="00562142"/>
    <w:rsid w:val="00564065"/>
    <w:rsid w:val="0056545A"/>
    <w:rsid w:val="00565B73"/>
    <w:rsid w:val="0057213C"/>
    <w:rsid w:val="00572DC9"/>
    <w:rsid w:val="005748AB"/>
    <w:rsid w:val="005749CD"/>
    <w:rsid w:val="00580CE1"/>
    <w:rsid w:val="005848D6"/>
    <w:rsid w:val="00584D0C"/>
    <w:rsid w:val="0058598D"/>
    <w:rsid w:val="005867BB"/>
    <w:rsid w:val="00591411"/>
    <w:rsid w:val="00591EDF"/>
    <w:rsid w:val="0059399B"/>
    <w:rsid w:val="00593CE2"/>
    <w:rsid w:val="00593EFC"/>
    <w:rsid w:val="00594BCE"/>
    <w:rsid w:val="00595FC4"/>
    <w:rsid w:val="00597BFF"/>
    <w:rsid w:val="00597FA4"/>
    <w:rsid w:val="005A1B67"/>
    <w:rsid w:val="005A2D3C"/>
    <w:rsid w:val="005A3DC6"/>
    <w:rsid w:val="005A4961"/>
    <w:rsid w:val="005A4F20"/>
    <w:rsid w:val="005A56B8"/>
    <w:rsid w:val="005A5C71"/>
    <w:rsid w:val="005A6942"/>
    <w:rsid w:val="005A7AE7"/>
    <w:rsid w:val="005A7EBF"/>
    <w:rsid w:val="005B0EEC"/>
    <w:rsid w:val="005B4C74"/>
    <w:rsid w:val="005B4F01"/>
    <w:rsid w:val="005C0494"/>
    <w:rsid w:val="005C13B0"/>
    <w:rsid w:val="005C1A37"/>
    <w:rsid w:val="005C4144"/>
    <w:rsid w:val="005C4A50"/>
    <w:rsid w:val="005C50DB"/>
    <w:rsid w:val="005C60C5"/>
    <w:rsid w:val="005C6886"/>
    <w:rsid w:val="005C6DA6"/>
    <w:rsid w:val="005C71A6"/>
    <w:rsid w:val="005C71E9"/>
    <w:rsid w:val="005C79D2"/>
    <w:rsid w:val="005D20BD"/>
    <w:rsid w:val="005D24B9"/>
    <w:rsid w:val="005D2F86"/>
    <w:rsid w:val="005D345B"/>
    <w:rsid w:val="005D41C4"/>
    <w:rsid w:val="005D4452"/>
    <w:rsid w:val="005D4F8D"/>
    <w:rsid w:val="005D6C7D"/>
    <w:rsid w:val="005E12DF"/>
    <w:rsid w:val="005E21F3"/>
    <w:rsid w:val="005E2676"/>
    <w:rsid w:val="005E36CA"/>
    <w:rsid w:val="005E4026"/>
    <w:rsid w:val="005E4A00"/>
    <w:rsid w:val="005E693A"/>
    <w:rsid w:val="005E722D"/>
    <w:rsid w:val="005E7500"/>
    <w:rsid w:val="005F060C"/>
    <w:rsid w:val="005F0FF7"/>
    <w:rsid w:val="005F1DA2"/>
    <w:rsid w:val="005F29A3"/>
    <w:rsid w:val="005F2CB0"/>
    <w:rsid w:val="005F5550"/>
    <w:rsid w:val="006001FE"/>
    <w:rsid w:val="00600B36"/>
    <w:rsid w:val="0060104D"/>
    <w:rsid w:val="006017BC"/>
    <w:rsid w:val="00603023"/>
    <w:rsid w:val="00605970"/>
    <w:rsid w:val="00605B0D"/>
    <w:rsid w:val="006103FB"/>
    <w:rsid w:val="00610529"/>
    <w:rsid w:val="006134BD"/>
    <w:rsid w:val="00623504"/>
    <w:rsid w:val="00624411"/>
    <w:rsid w:val="00624C30"/>
    <w:rsid w:val="00625E05"/>
    <w:rsid w:val="00626F9F"/>
    <w:rsid w:val="00627E2D"/>
    <w:rsid w:val="00630641"/>
    <w:rsid w:val="006315C1"/>
    <w:rsid w:val="00633B71"/>
    <w:rsid w:val="006356A4"/>
    <w:rsid w:val="00637EEA"/>
    <w:rsid w:val="006402BE"/>
    <w:rsid w:val="00644CB8"/>
    <w:rsid w:val="006464E3"/>
    <w:rsid w:val="00646F3E"/>
    <w:rsid w:val="00650036"/>
    <w:rsid w:val="00651C2E"/>
    <w:rsid w:val="00653D70"/>
    <w:rsid w:val="006564A9"/>
    <w:rsid w:val="00656699"/>
    <w:rsid w:val="00661414"/>
    <w:rsid w:val="00661565"/>
    <w:rsid w:val="006659C1"/>
    <w:rsid w:val="00667CD2"/>
    <w:rsid w:val="0067047E"/>
    <w:rsid w:val="00671872"/>
    <w:rsid w:val="00671A95"/>
    <w:rsid w:val="0067328D"/>
    <w:rsid w:val="00673331"/>
    <w:rsid w:val="0067438E"/>
    <w:rsid w:val="00674BEF"/>
    <w:rsid w:val="006767ED"/>
    <w:rsid w:val="006778D2"/>
    <w:rsid w:val="006820D3"/>
    <w:rsid w:val="0068283D"/>
    <w:rsid w:val="00683278"/>
    <w:rsid w:val="00683F3F"/>
    <w:rsid w:val="00686302"/>
    <w:rsid w:val="00686D61"/>
    <w:rsid w:val="00692241"/>
    <w:rsid w:val="006927F5"/>
    <w:rsid w:val="00697167"/>
    <w:rsid w:val="006A04EF"/>
    <w:rsid w:val="006A050B"/>
    <w:rsid w:val="006A0641"/>
    <w:rsid w:val="006A1420"/>
    <w:rsid w:val="006A1DCA"/>
    <w:rsid w:val="006A2051"/>
    <w:rsid w:val="006A24CD"/>
    <w:rsid w:val="006A4F2F"/>
    <w:rsid w:val="006A6855"/>
    <w:rsid w:val="006B4FDA"/>
    <w:rsid w:val="006B610C"/>
    <w:rsid w:val="006B7D6F"/>
    <w:rsid w:val="006C1560"/>
    <w:rsid w:val="006C2534"/>
    <w:rsid w:val="006C3FDD"/>
    <w:rsid w:val="006C4F56"/>
    <w:rsid w:val="006C4F70"/>
    <w:rsid w:val="006C5DE7"/>
    <w:rsid w:val="006D0D0C"/>
    <w:rsid w:val="006D1E34"/>
    <w:rsid w:val="006D30F3"/>
    <w:rsid w:val="006D4831"/>
    <w:rsid w:val="006D74B3"/>
    <w:rsid w:val="006D7A0D"/>
    <w:rsid w:val="006E0309"/>
    <w:rsid w:val="006E2F20"/>
    <w:rsid w:val="006E4488"/>
    <w:rsid w:val="006E4C40"/>
    <w:rsid w:val="006E6001"/>
    <w:rsid w:val="006E6424"/>
    <w:rsid w:val="006E654D"/>
    <w:rsid w:val="006E6A2D"/>
    <w:rsid w:val="006E7C3E"/>
    <w:rsid w:val="006F1F0F"/>
    <w:rsid w:val="006F4C61"/>
    <w:rsid w:val="006F5418"/>
    <w:rsid w:val="006F5C45"/>
    <w:rsid w:val="00700A96"/>
    <w:rsid w:val="00701986"/>
    <w:rsid w:val="007026D8"/>
    <w:rsid w:val="00702AC3"/>
    <w:rsid w:val="00702D26"/>
    <w:rsid w:val="0070304B"/>
    <w:rsid w:val="007036D8"/>
    <w:rsid w:val="00703D0F"/>
    <w:rsid w:val="00703D88"/>
    <w:rsid w:val="00706ADF"/>
    <w:rsid w:val="00707F9E"/>
    <w:rsid w:val="00710701"/>
    <w:rsid w:val="00711779"/>
    <w:rsid w:val="00711CCD"/>
    <w:rsid w:val="00712CE6"/>
    <w:rsid w:val="0071372C"/>
    <w:rsid w:val="00714346"/>
    <w:rsid w:val="00714DD1"/>
    <w:rsid w:val="007162E9"/>
    <w:rsid w:val="007163E9"/>
    <w:rsid w:val="00717200"/>
    <w:rsid w:val="00717290"/>
    <w:rsid w:val="00720679"/>
    <w:rsid w:val="007226E3"/>
    <w:rsid w:val="007231A5"/>
    <w:rsid w:val="00723766"/>
    <w:rsid w:val="00723999"/>
    <w:rsid w:val="00723AF6"/>
    <w:rsid w:val="007242C8"/>
    <w:rsid w:val="00724401"/>
    <w:rsid w:val="00724CCB"/>
    <w:rsid w:val="00725069"/>
    <w:rsid w:val="00726B82"/>
    <w:rsid w:val="00726F37"/>
    <w:rsid w:val="007309F1"/>
    <w:rsid w:val="00730D8A"/>
    <w:rsid w:val="00730DAC"/>
    <w:rsid w:val="00730F6E"/>
    <w:rsid w:val="00732A0A"/>
    <w:rsid w:val="00733AAA"/>
    <w:rsid w:val="0073537A"/>
    <w:rsid w:val="0073686B"/>
    <w:rsid w:val="007377AF"/>
    <w:rsid w:val="0074053B"/>
    <w:rsid w:val="007405B0"/>
    <w:rsid w:val="00740F39"/>
    <w:rsid w:val="00741E5D"/>
    <w:rsid w:val="007452F4"/>
    <w:rsid w:val="00745CFD"/>
    <w:rsid w:val="00751856"/>
    <w:rsid w:val="007524B0"/>
    <w:rsid w:val="00752CF5"/>
    <w:rsid w:val="00755F08"/>
    <w:rsid w:val="00760479"/>
    <w:rsid w:val="007625DD"/>
    <w:rsid w:val="00763855"/>
    <w:rsid w:val="00764874"/>
    <w:rsid w:val="00777155"/>
    <w:rsid w:val="007773C4"/>
    <w:rsid w:val="00777977"/>
    <w:rsid w:val="00780597"/>
    <w:rsid w:val="00784222"/>
    <w:rsid w:val="00784376"/>
    <w:rsid w:val="007858C7"/>
    <w:rsid w:val="00786EAA"/>
    <w:rsid w:val="00787913"/>
    <w:rsid w:val="00790054"/>
    <w:rsid w:val="007906C9"/>
    <w:rsid w:val="00792AA6"/>
    <w:rsid w:val="007947D8"/>
    <w:rsid w:val="007A27E3"/>
    <w:rsid w:val="007A32BE"/>
    <w:rsid w:val="007A5561"/>
    <w:rsid w:val="007A62DF"/>
    <w:rsid w:val="007A69CB"/>
    <w:rsid w:val="007B0AB6"/>
    <w:rsid w:val="007B12F4"/>
    <w:rsid w:val="007B16D5"/>
    <w:rsid w:val="007B2987"/>
    <w:rsid w:val="007B48D2"/>
    <w:rsid w:val="007B48FA"/>
    <w:rsid w:val="007B5F40"/>
    <w:rsid w:val="007B73CB"/>
    <w:rsid w:val="007C2277"/>
    <w:rsid w:val="007C5E19"/>
    <w:rsid w:val="007C63F1"/>
    <w:rsid w:val="007C7554"/>
    <w:rsid w:val="007D1723"/>
    <w:rsid w:val="007D263D"/>
    <w:rsid w:val="007D35AE"/>
    <w:rsid w:val="007D3D0E"/>
    <w:rsid w:val="007D42A8"/>
    <w:rsid w:val="007D6A26"/>
    <w:rsid w:val="007D79A1"/>
    <w:rsid w:val="007E2FC9"/>
    <w:rsid w:val="007E5DEA"/>
    <w:rsid w:val="007F3D88"/>
    <w:rsid w:val="007F4A53"/>
    <w:rsid w:val="007F4D66"/>
    <w:rsid w:val="007F6539"/>
    <w:rsid w:val="007F7E04"/>
    <w:rsid w:val="008071D1"/>
    <w:rsid w:val="00810129"/>
    <w:rsid w:val="008119F2"/>
    <w:rsid w:val="00811F0E"/>
    <w:rsid w:val="00816E1A"/>
    <w:rsid w:val="00821C1D"/>
    <w:rsid w:val="00821D35"/>
    <w:rsid w:val="008234C6"/>
    <w:rsid w:val="00823BBB"/>
    <w:rsid w:val="00825630"/>
    <w:rsid w:val="0082699C"/>
    <w:rsid w:val="00827B25"/>
    <w:rsid w:val="0083067D"/>
    <w:rsid w:val="0083127D"/>
    <w:rsid w:val="008323AD"/>
    <w:rsid w:val="00833A7E"/>
    <w:rsid w:val="00834704"/>
    <w:rsid w:val="008363A0"/>
    <w:rsid w:val="00836BFF"/>
    <w:rsid w:val="0083724E"/>
    <w:rsid w:val="008406FA"/>
    <w:rsid w:val="008409CF"/>
    <w:rsid w:val="00840E74"/>
    <w:rsid w:val="00843892"/>
    <w:rsid w:val="00846326"/>
    <w:rsid w:val="00847034"/>
    <w:rsid w:val="0084728C"/>
    <w:rsid w:val="008473F0"/>
    <w:rsid w:val="0085068B"/>
    <w:rsid w:val="008528BD"/>
    <w:rsid w:val="0085329F"/>
    <w:rsid w:val="00854989"/>
    <w:rsid w:val="00855959"/>
    <w:rsid w:val="00857207"/>
    <w:rsid w:val="00857C77"/>
    <w:rsid w:val="0086032E"/>
    <w:rsid w:val="008612BF"/>
    <w:rsid w:val="008613E9"/>
    <w:rsid w:val="00863059"/>
    <w:rsid w:val="008634C3"/>
    <w:rsid w:val="008640D7"/>
    <w:rsid w:val="00864B0C"/>
    <w:rsid w:val="00866A98"/>
    <w:rsid w:val="00866B1E"/>
    <w:rsid w:val="0086751C"/>
    <w:rsid w:val="00871BEE"/>
    <w:rsid w:val="00871CCB"/>
    <w:rsid w:val="00872298"/>
    <w:rsid w:val="008736AD"/>
    <w:rsid w:val="0087553C"/>
    <w:rsid w:val="008758B5"/>
    <w:rsid w:val="008836B4"/>
    <w:rsid w:val="00884E21"/>
    <w:rsid w:val="008864D7"/>
    <w:rsid w:val="008877CA"/>
    <w:rsid w:val="00887D1B"/>
    <w:rsid w:val="00893340"/>
    <w:rsid w:val="00895774"/>
    <w:rsid w:val="008975B0"/>
    <w:rsid w:val="008A04EE"/>
    <w:rsid w:val="008A1084"/>
    <w:rsid w:val="008A1FB8"/>
    <w:rsid w:val="008A2A2F"/>
    <w:rsid w:val="008A5169"/>
    <w:rsid w:val="008A719F"/>
    <w:rsid w:val="008A7EA8"/>
    <w:rsid w:val="008B5C8C"/>
    <w:rsid w:val="008B6754"/>
    <w:rsid w:val="008B7D44"/>
    <w:rsid w:val="008C0E68"/>
    <w:rsid w:val="008C2EBD"/>
    <w:rsid w:val="008C52CA"/>
    <w:rsid w:val="008C5B99"/>
    <w:rsid w:val="008D16BC"/>
    <w:rsid w:val="008D5CF4"/>
    <w:rsid w:val="008D6DEA"/>
    <w:rsid w:val="008D7820"/>
    <w:rsid w:val="008E132F"/>
    <w:rsid w:val="008E18D6"/>
    <w:rsid w:val="008E2E44"/>
    <w:rsid w:val="008E3D6A"/>
    <w:rsid w:val="008E55B8"/>
    <w:rsid w:val="008E55C5"/>
    <w:rsid w:val="008F0961"/>
    <w:rsid w:val="008F0EEF"/>
    <w:rsid w:val="008F1EB8"/>
    <w:rsid w:val="008F48C8"/>
    <w:rsid w:val="008F4DEC"/>
    <w:rsid w:val="008F7DD5"/>
    <w:rsid w:val="00900A19"/>
    <w:rsid w:val="00901AEF"/>
    <w:rsid w:val="00902D87"/>
    <w:rsid w:val="00903CCA"/>
    <w:rsid w:val="0090477A"/>
    <w:rsid w:val="00905B54"/>
    <w:rsid w:val="00906719"/>
    <w:rsid w:val="0090771D"/>
    <w:rsid w:val="009100E9"/>
    <w:rsid w:val="00910705"/>
    <w:rsid w:val="00910B08"/>
    <w:rsid w:val="00911427"/>
    <w:rsid w:val="00911ADB"/>
    <w:rsid w:val="0091201C"/>
    <w:rsid w:val="00912886"/>
    <w:rsid w:val="00912E0A"/>
    <w:rsid w:val="009132DE"/>
    <w:rsid w:val="009145E9"/>
    <w:rsid w:val="00914FCC"/>
    <w:rsid w:val="00915546"/>
    <w:rsid w:val="00915CEB"/>
    <w:rsid w:val="009163AD"/>
    <w:rsid w:val="00916B4F"/>
    <w:rsid w:val="009173E8"/>
    <w:rsid w:val="00917E32"/>
    <w:rsid w:val="009209E2"/>
    <w:rsid w:val="009224E4"/>
    <w:rsid w:val="00922967"/>
    <w:rsid w:val="00922F30"/>
    <w:rsid w:val="00922FDD"/>
    <w:rsid w:val="009247FC"/>
    <w:rsid w:val="00924964"/>
    <w:rsid w:val="00925786"/>
    <w:rsid w:val="0092595D"/>
    <w:rsid w:val="00925A32"/>
    <w:rsid w:val="00927466"/>
    <w:rsid w:val="00927A95"/>
    <w:rsid w:val="00934D71"/>
    <w:rsid w:val="009365A1"/>
    <w:rsid w:val="00937773"/>
    <w:rsid w:val="00941DBE"/>
    <w:rsid w:val="00941DD8"/>
    <w:rsid w:val="00943F4B"/>
    <w:rsid w:val="0094468C"/>
    <w:rsid w:val="00947D8C"/>
    <w:rsid w:val="0095289A"/>
    <w:rsid w:val="00952BEF"/>
    <w:rsid w:val="00952FD0"/>
    <w:rsid w:val="009533C6"/>
    <w:rsid w:val="0095406F"/>
    <w:rsid w:val="00954F65"/>
    <w:rsid w:val="0095505D"/>
    <w:rsid w:val="0096053B"/>
    <w:rsid w:val="009613A9"/>
    <w:rsid w:val="00961483"/>
    <w:rsid w:val="00962938"/>
    <w:rsid w:val="009652EB"/>
    <w:rsid w:val="009657F1"/>
    <w:rsid w:val="0097040A"/>
    <w:rsid w:val="0097051E"/>
    <w:rsid w:val="00970544"/>
    <w:rsid w:val="009719E2"/>
    <w:rsid w:val="00972C55"/>
    <w:rsid w:val="00973467"/>
    <w:rsid w:val="00976AD1"/>
    <w:rsid w:val="00976D74"/>
    <w:rsid w:val="0098065A"/>
    <w:rsid w:val="0098122E"/>
    <w:rsid w:val="0098432F"/>
    <w:rsid w:val="00985EBE"/>
    <w:rsid w:val="00992F60"/>
    <w:rsid w:val="00994875"/>
    <w:rsid w:val="009A085D"/>
    <w:rsid w:val="009A0FAC"/>
    <w:rsid w:val="009A5D22"/>
    <w:rsid w:val="009B09D7"/>
    <w:rsid w:val="009B14AC"/>
    <w:rsid w:val="009B2DE4"/>
    <w:rsid w:val="009B3686"/>
    <w:rsid w:val="009B4554"/>
    <w:rsid w:val="009B4BB8"/>
    <w:rsid w:val="009B4BDB"/>
    <w:rsid w:val="009B4BDF"/>
    <w:rsid w:val="009C1FF3"/>
    <w:rsid w:val="009C55BD"/>
    <w:rsid w:val="009C5F05"/>
    <w:rsid w:val="009C7D7A"/>
    <w:rsid w:val="009D0084"/>
    <w:rsid w:val="009D370F"/>
    <w:rsid w:val="009D42DF"/>
    <w:rsid w:val="009D51DF"/>
    <w:rsid w:val="009D6260"/>
    <w:rsid w:val="009D7660"/>
    <w:rsid w:val="009E0892"/>
    <w:rsid w:val="009E1EF3"/>
    <w:rsid w:val="009E33E2"/>
    <w:rsid w:val="009F0354"/>
    <w:rsid w:val="009F15BC"/>
    <w:rsid w:val="009F25F8"/>
    <w:rsid w:val="009F7217"/>
    <w:rsid w:val="00A003B0"/>
    <w:rsid w:val="00A01D0C"/>
    <w:rsid w:val="00A0208B"/>
    <w:rsid w:val="00A0403C"/>
    <w:rsid w:val="00A05B10"/>
    <w:rsid w:val="00A06114"/>
    <w:rsid w:val="00A06944"/>
    <w:rsid w:val="00A06DE0"/>
    <w:rsid w:val="00A0734E"/>
    <w:rsid w:val="00A11BA7"/>
    <w:rsid w:val="00A12210"/>
    <w:rsid w:val="00A1257F"/>
    <w:rsid w:val="00A12B62"/>
    <w:rsid w:val="00A14986"/>
    <w:rsid w:val="00A16023"/>
    <w:rsid w:val="00A2332C"/>
    <w:rsid w:val="00A2541B"/>
    <w:rsid w:val="00A26CEF"/>
    <w:rsid w:val="00A27803"/>
    <w:rsid w:val="00A30E33"/>
    <w:rsid w:val="00A33075"/>
    <w:rsid w:val="00A368F5"/>
    <w:rsid w:val="00A3742A"/>
    <w:rsid w:val="00A37828"/>
    <w:rsid w:val="00A408B2"/>
    <w:rsid w:val="00A409FB"/>
    <w:rsid w:val="00A41F55"/>
    <w:rsid w:val="00A4237B"/>
    <w:rsid w:val="00A430FD"/>
    <w:rsid w:val="00A46221"/>
    <w:rsid w:val="00A473D8"/>
    <w:rsid w:val="00A5002F"/>
    <w:rsid w:val="00A50DED"/>
    <w:rsid w:val="00A557F3"/>
    <w:rsid w:val="00A573EC"/>
    <w:rsid w:val="00A61324"/>
    <w:rsid w:val="00A6148E"/>
    <w:rsid w:val="00A63006"/>
    <w:rsid w:val="00A6318C"/>
    <w:rsid w:val="00A63FB8"/>
    <w:rsid w:val="00A64173"/>
    <w:rsid w:val="00A64ED3"/>
    <w:rsid w:val="00A65A73"/>
    <w:rsid w:val="00A70EBA"/>
    <w:rsid w:val="00A72B51"/>
    <w:rsid w:val="00A72DB7"/>
    <w:rsid w:val="00A752B0"/>
    <w:rsid w:val="00A80F4B"/>
    <w:rsid w:val="00A8137C"/>
    <w:rsid w:val="00A853DE"/>
    <w:rsid w:val="00A86DE2"/>
    <w:rsid w:val="00A9194A"/>
    <w:rsid w:val="00A92376"/>
    <w:rsid w:val="00A94DD2"/>
    <w:rsid w:val="00A95377"/>
    <w:rsid w:val="00A962D1"/>
    <w:rsid w:val="00A96684"/>
    <w:rsid w:val="00AA01AA"/>
    <w:rsid w:val="00AA1FFA"/>
    <w:rsid w:val="00AA3329"/>
    <w:rsid w:val="00AA3B5D"/>
    <w:rsid w:val="00AA3EE5"/>
    <w:rsid w:val="00AA683B"/>
    <w:rsid w:val="00AA702F"/>
    <w:rsid w:val="00AA7CA7"/>
    <w:rsid w:val="00AB029A"/>
    <w:rsid w:val="00AB0FE9"/>
    <w:rsid w:val="00AB1999"/>
    <w:rsid w:val="00AB2040"/>
    <w:rsid w:val="00AB20ED"/>
    <w:rsid w:val="00AB552C"/>
    <w:rsid w:val="00AB57DC"/>
    <w:rsid w:val="00AB65CD"/>
    <w:rsid w:val="00AB7B3C"/>
    <w:rsid w:val="00AC08C0"/>
    <w:rsid w:val="00AC0AFA"/>
    <w:rsid w:val="00AC1471"/>
    <w:rsid w:val="00AC2518"/>
    <w:rsid w:val="00AC2912"/>
    <w:rsid w:val="00AC29F1"/>
    <w:rsid w:val="00AC56E8"/>
    <w:rsid w:val="00AC5FDA"/>
    <w:rsid w:val="00AC635D"/>
    <w:rsid w:val="00AC724B"/>
    <w:rsid w:val="00AC7553"/>
    <w:rsid w:val="00AD03A3"/>
    <w:rsid w:val="00AD13A1"/>
    <w:rsid w:val="00AD3A29"/>
    <w:rsid w:val="00AD4003"/>
    <w:rsid w:val="00AD441A"/>
    <w:rsid w:val="00AD45D3"/>
    <w:rsid w:val="00AE335B"/>
    <w:rsid w:val="00AE386F"/>
    <w:rsid w:val="00AE3AD0"/>
    <w:rsid w:val="00AE5435"/>
    <w:rsid w:val="00AE600B"/>
    <w:rsid w:val="00AE7C65"/>
    <w:rsid w:val="00AF063F"/>
    <w:rsid w:val="00AF15AE"/>
    <w:rsid w:val="00AF1F2C"/>
    <w:rsid w:val="00AF2175"/>
    <w:rsid w:val="00AF2231"/>
    <w:rsid w:val="00AF2B1B"/>
    <w:rsid w:val="00AF3705"/>
    <w:rsid w:val="00AF4D53"/>
    <w:rsid w:val="00AF5A7A"/>
    <w:rsid w:val="00AF6730"/>
    <w:rsid w:val="00AF7C4E"/>
    <w:rsid w:val="00B004E7"/>
    <w:rsid w:val="00B00850"/>
    <w:rsid w:val="00B00E15"/>
    <w:rsid w:val="00B011F8"/>
    <w:rsid w:val="00B07A4F"/>
    <w:rsid w:val="00B11686"/>
    <w:rsid w:val="00B13664"/>
    <w:rsid w:val="00B1650C"/>
    <w:rsid w:val="00B21700"/>
    <w:rsid w:val="00B3376F"/>
    <w:rsid w:val="00B33AD7"/>
    <w:rsid w:val="00B33EDD"/>
    <w:rsid w:val="00B3415F"/>
    <w:rsid w:val="00B34239"/>
    <w:rsid w:val="00B36D46"/>
    <w:rsid w:val="00B40BCC"/>
    <w:rsid w:val="00B43C79"/>
    <w:rsid w:val="00B456C5"/>
    <w:rsid w:val="00B45FA1"/>
    <w:rsid w:val="00B47CC9"/>
    <w:rsid w:val="00B5071D"/>
    <w:rsid w:val="00B51B5D"/>
    <w:rsid w:val="00B52285"/>
    <w:rsid w:val="00B5300B"/>
    <w:rsid w:val="00B540CA"/>
    <w:rsid w:val="00B55812"/>
    <w:rsid w:val="00B5629D"/>
    <w:rsid w:val="00B57685"/>
    <w:rsid w:val="00B61429"/>
    <w:rsid w:val="00B6149A"/>
    <w:rsid w:val="00B62BB6"/>
    <w:rsid w:val="00B66115"/>
    <w:rsid w:val="00B70454"/>
    <w:rsid w:val="00B70FA8"/>
    <w:rsid w:val="00B71947"/>
    <w:rsid w:val="00B71D32"/>
    <w:rsid w:val="00B73AB3"/>
    <w:rsid w:val="00B74976"/>
    <w:rsid w:val="00B76068"/>
    <w:rsid w:val="00B80323"/>
    <w:rsid w:val="00B81A7D"/>
    <w:rsid w:val="00B81B55"/>
    <w:rsid w:val="00B83FD1"/>
    <w:rsid w:val="00B852AA"/>
    <w:rsid w:val="00B9223A"/>
    <w:rsid w:val="00B93955"/>
    <w:rsid w:val="00B94B05"/>
    <w:rsid w:val="00B966DD"/>
    <w:rsid w:val="00BA10B2"/>
    <w:rsid w:val="00BA1708"/>
    <w:rsid w:val="00BA219A"/>
    <w:rsid w:val="00BA36FC"/>
    <w:rsid w:val="00BA3BA9"/>
    <w:rsid w:val="00BA44F4"/>
    <w:rsid w:val="00BA4959"/>
    <w:rsid w:val="00BA4DA9"/>
    <w:rsid w:val="00BA5624"/>
    <w:rsid w:val="00BA6C6A"/>
    <w:rsid w:val="00BA7BC5"/>
    <w:rsid w:val="00BA7C8A"/>
    <w:rsid w:val="00BB0ED0"/>
    <w:rsid w:val="00BB2DA0"/>
    <w:rsid w:val="00BB3572"/>
    <w:rsid w:val="00BB39FE"/>
    <w:rsid w:val="00BB4D4D"/>
    <w:rsid w:val="00BB6372"/>
    <w:rsid w:val="00BB6B52"/>
    <w:rsid w:val="00BC12DB"/>
    <w:rsid w:val="00BC1BC4"/>
    <w:rsid w:val="00BC311E"/>
    <w:rsid w:val="00BC32D7"/>
    <w:rsid w:val="00BC6998"/>
    <w:rsid w:val="00BD50FF"/>
    <w:rsid w:val="00BE0709"/>
    <w:rsid w:val="00BE214E"/>
    <w:rsid w:val="00BE51A3"/>
    <w:rsid w:val="00BE698A"/>
    <w:rsid w:val="00BF12C5"/>
    <w:rsid w:val="00BF1FFA"/>
    <w:rsid w:val="00BF7B30"/>
    <w:rsid w:val="00C01059"/>
    <w:rsid w:val="00C024E5"/>
    <w:rsid w:val="00C05003"/>
    <w:rsid w:val="00C07E73"/>
    <w:rsid w:val="00C10BAD"/>
    <w:rsid w:val="00C130D5"/>
    <w:rsid w:val="00C1355D"/>
    <w:rsid w:val="00C14143"/>
    <w:rsid w:val="00C145A7"/>
    <w:rsid w:val="00C1637E"/>
    <w:rsid w:val="00C16EBA"/>
    <w:rsid w:val="00C20DD2"/>
    <w:rsid w:val="00C21013"/>
    <w:rsid w:val="00C21AC6"/>
    <w:rsid w:val="00C227C0"/>
    <w:rsid w:val="00C22B94"/>
    <w:rsid w:val="00C27DBA"/>
    <w:rsid w:val="00C30875"/>
    <w:rsid w:val="00C31F18"/>
    <w:rsid w:val="00C32536"/>
    <w:rsid w:val="00C33721"/>
    <w:rsid w:val="00C33CF9"/>
    <w:rsid w:val="00C34422"/>
    <w:rsid w:val="00C360E2"/>
    <w:rsid w:val="00C36818"/>
    <w:rsid w:val="00C37D84"/>
    <w:rsid w:val="00C41CB3"/>
    <w:rsid w:val="00C41FD5"/>
    <w:rsid w:val="00C43629"/>
    <w:rsid w:val="00C473EB"/>
    <w:rsid w:val="00C503EF"/>
    <w:rsid w:val="00C529D9"/>
    <w:rsid w:val="00C52E23"/>
    <w:rsid w:val="00C53723"/>
    <w:rsid w:val="00C53937"/>
    <w:rsid w:val="00C551F9"/>
    <w:rsid w:val="00C6072D"/>
    <w:rsid w:val="00C61CFB"/>
    <w:rsid w:val="00C6427C"/>
    <w:rsid w:val="00C6441A"/>
    <w:rsid w:val="00C64B1B"/>
    <w:rsid w:val="00C64F2F"/>
    <w:rsid w:val="00C657E2"/>
    <w:rsid w:val="00C67193"/>
    <w:rsid w:val="00C67887"/>
    <w:rsid w:val="00C707FC"/>
    <w:rsid w:val="00C70A5F"/>
    <w:rsid w:val="00C717BE"/>
    <w:rsid w:val="00C71BF7"/>
    <w:rsid w:val="00C72A96"/>
    <w:rsid w:val="00C736A4"/>
    <w:rsid w:val="00C763AB"/>
    <w:rsid w:val="00C76D3B"/>
    <w:rsid w:val="00C81922"/>
    <w:rsid w:val="00C8457A"/>
    <w:rsid w:val="00C854FE"/>
    <w:rsid w:val="00C86293"/>
    <w:rsid w:val="00C8767A"/>
    <w:rsid w:val="00C87EAB"/>
    <w:rsid w:val="00C90020"/>
    <w:rsid w:val="00C94468"/>
    <w:rsid w:val="00CA02AF"/>
    <w:rsid w:val="00CA272B"/>
    <w:rsid w:val="00CA3EC6"/>
    <w:rsid w:val="00CA4890"/>
    <w:rsid w:val="00CA48AC"/>
    <w:rsid w:val="00CA5977"/>
    <w:rsid w:val="00CB074A"/>
    <w:rsid w:val="00CB0F5E"/>
    <w:rsid w:val="00CB120E"/>
    <w:rsid w:val="00CB30F9"/>
    <w:rsid w:val="00CB59DC"/>
    <w:rsid w:val="00CB71B7"/>
    <w:rsid w:val="00CB788F"/>
    <w:rsid w:val="00CB7C15"/>
    <w:rsid w:val="00CC0409"/>
    <w:rsid w:val="00CC1332"/>
    <w:rsid w:val="00CC2E59"/>
    <w:rsid w:val="00CC3035"/>
    <w:rsid w:val="00CC4E4E"/>
    <w:rsid w:val="00CC4FEE"/>
    <w:rsid w:val="00CC71F5"/>
    <w:rsid w:val="00CD1023"/>
    <w:rsid w:val="00CD1046"/>
    <w:rsid w:val="00CD1E33"/>
    <w:rsid w:val="00CD2549"/>
    <w:rsid w:val="00CD25DD"/>
    <w:rsid w:val="00CD2E86"/>
    <w:rsid w:val="00CD4B6D"/>
    <w:rsid w:val="00CD584D"/>
    <w:rsid w:val="00CD58BB"/>
    <w:rsid w:val="00CD6D94"/>
    <w:rsid w:val="00CD7FC1"/>
    <w:rsid w:val="00CE1077"/>
    <w:rsid w:val="00CE66BB"/>
    <w:rsid w:val="00CE75F4"/>
    <w:rsid w:val="00CF08F0"/>
    <w:rsid w:val="00CF12FF"/>
    <w:rsid w:val="00CF1B1E"/>
    <w:rsid w:val="00CF1EAF"/>
    <w:rsid w:val="00CF5184"/>
    <w:rsid w:val="00CF6391"/>
    <w:rsid w:val="00D00A6E"/>
    <w:rsid w:val="00D03C9E"/>
    <w:rsid w:val="00D04978"/>
    <w:rsid w:val="00D115A6"/>
    <w:rsid w:val="00D1179C"/>
    <w:rsid w:val="00D122BA"/>
    <w:rsid w:val="00D12BA3"/>
    <w:rsid w:val="00D14FE6"/>
    <w:rsid w:val="00D157F8"/>
    <w:rsid w:val="00D20B61"/>
    <w:rsid w:val="00D215FA"/>
    <w:rsid w:val="00D22C74"/>
    <w:rsid w:val="00D22F13"/>
    <w:rsid w:val="00D23C22"/>
    <w:rsid w:val="00D23C67"/>
    <w:rsid w:val="00D24718"/>
    <w:rsid w:val="00D2632C"/>
    <w:rsid w:val="00D274EA"/>
    <w:rsid w:val="00D27E6E"/>
    <w:rsid w:val="00D30172"/>
    <w:rsid w:val="00D30FEC"/>
    <w:rsid w:val="00D33536"/>
    <w:rsid w:val="00D33ED6"/>
    <w:rsid w:val="00D349BC"/>
    <w:rsid w:val="00D41899"/>
    <w:rsid w:val="00D45A0B"/>
    <w:rsid w:val="00D4600D"/>
    <w:rsid w:val="00D52932"/>
    <w:rsid w:val="00D52CE7"/>
    <w:rsid w:val="00D5388F"/>
    <w:rsid w:val="00D538AA"/>
    <w:rsid w:val="00D56583"/>
    <w:rsid w:val="00D574A1"/>
    <w:rsid w:val="00D61943"/>
    <w:rsid w:val="00D62A50"/>
    <w:rsid w:val="00D633C9"/>
    <w:rsid w:val="00D63C15"/>
    <w:rsid w:val="00D65215"/>
    <w:rsid w:val="00D653ED"/>
    <w:rsid w:val="00D65410"/>
    <w:rsid w:val="00D66351"/>
    <w:rsid w:val="00D70707"/>
    <w:rsid w:val="00D708B5"/>
    <w:rsid w:val="00D71D55"/>
    <w:rsid w:val="00D73CEA"/>
    <w:rsid w:val="00D74410"/>
    <w:rsid w:val="00D750E8"/>
    <w:rsid w:val="00D7619F"/>
    <w:rsid w:val="00D775E7"/>
    <w:rsid w:val="00D8266F"/>
    <w:rsid w:val="00D846DE"/>
    <w:rsid w:val="00D84F92"/>
    <w:rsid w:val="00D85371"/>
    <w:rsid w:val="00D85BAA"/>
    <w:rsid w:val="00D87178"/>
    <w:rsid w:val="00D9068F"/>
    <w:rsid w:val="00D90ABB"/>
    <w:rsid w:val="00D92A3C"/>
    <w:rsid w:val="00D92F1E"/>
    <w:rsid w:val="00D9307C"/>
    <w:rsid w:val="00D93EBC"/>
    <w:rsid w:val="00D94D74"/>
    <w:rsid w:val="00D94F0E"/>
    <w:rsid w:val="00DA29E3"/>
    <w:rsid w:val="00DA4ADA"/>
    <w:rsid w:val="00DA558E"/>
    <w:rsid w:val="00DA65A8"/>
    <w:rsid w:val="00DB1BE4"/>
    <w:rsid w:val="00DB25B5"/>
    <w:rsid w:val="00DB30CE"/>
    <w:rsid w:val="00DB439E"/>
    <w:rsid w:val="00DB716E"/>
    <w:rsid w:val="00DB7F3E"/>
    <w:rsid w:val="00DC142F"/>
    <w:rsid w:val="00DC241D"/>
    <w:rsid w:val="00DC2D58"/>
    <w:rsid w:val="00DC32C4"/>
    <w:rsid w:val="00DC5A63"/>
    <w:rsid w:val="00DD1093"/>
    <w:rsid w:val="00DD1EC0"/>
    <w:rsid w:val="00DD3745"/>
    <w:rsid w:val="00DD6FAD"/>
    <w:rsid w:val="00DE07FB"/>
    <w:rsid w:val="00DE0D51"/>
    <w:rsid w:val="00DE0F88"/>
    <w:rsid w:val="00DE515E"/>
    <w:rsid w:val="00DE6762"/>
    <w:rsid w:val="00DE6BC7"/>
    <w:rsid w:val="00DE7076"/>
    <w:rsid w:val="00DF0BA3"/>
    <w:rsid w:val="00DF0FCB"/>
    <w:rsid w:val="00DF5D20"/>
    <w:rsid w:val="00DF72C0"/>
    <w:rsid w:val="00DF79C5"/>
    <w:rsid w:val="00E0114E"/>
    <w:rsid w:val="00E04E4B"/>
    <w:rsid w:val="00E1121B"/>
    <w:rsid w:val="00E112AE"/>
    <w:rsid w:val="00E1235B"/>
    <w:rsid w:val="00E137E8"/>
    <w:rsid w:val="00E1393A"/>
    <w:rsid w:val="00E15873"/>
    <w:rsid w:val="00E15DC0"/>
    <w:rsid w:val="00E2161E"/>
    <w:rsid w:val="00E2319E"/>
    <w:rsid w:val="00E254C8"/>
    <w:rsid w:val="00E25DB0"/>
    <w:rsid w:val="00E26CDA"/>
    <w:rsid w:val="00E3221F"/>
    <w:rsid w:val="00E34A69"/>
    <w:rsid w:val="00E40FE0"/>
    <w:rsid w:val="00E4123B"/>
    <w:rsid w:val="00E441F4"/>
    <w:rsid w:val="00E46805"/>
    <w:rsid w:val="00E514BF"/>
    <w:rsid w:val="00E5488F"/>
    <w:rsid w:val="00E54DC9"/>
    <w:rsid w:val="00E571DC"/>
    <w:rsid w:val="00E62F95"/>
    <w:rsid w:val="00E7117D"/>
    <w:rsid w:val="00E737B8"/>
    <w:rsid w:val="00E772EF"/>
    <w:rsid w:val="00E77811"/>
    <w:rsid w:val="00E80C79"/>
    <w:rsid w:val="00E81982"/>
    <w:rsid w:val="00E82A1F"/>
    <w:rsid w:val="00E83EB0"/>
    <w:rsid w:val="00E84498"/>
    <w:rsid w:val="00E85D3B"/>
    <w:rsid w:val="00E87427"/>
    <w:rsid w:val="00E90811"/>
    <w:rsid w:val="00E9457C"/>
    <w:rsid w:val="00E95FAE"/>
    <w:rsid w:val="00E969B2"/>
    <w:rsid w:val="00EA03B4"/>
    <w:rsid w:val="00EA03BA"/>
    <w:rsid w:val="00EA0E6F"/>
    <w:rsid w:val="00EA2221"/>
    <w:rsid w:val="00EA2AD4"/>
    <w:rsid w:val="00EA3A8B"/>
    <w:rsid w:val="00EA3CE5"/>
    <w:rsid w:val="00EA642B"/>
    <w:rsid w:val="00EA7D0F"/>
    <w:rsid w:val="00EB1A28"/>
    <w:rsid w:val="00EB1C61"/>
    <w:rsid w:val="00EB719B"/>
    <w:rsid w:val="00EB7243"/>
    <w:rsid w:val="00EC0258"/>
    <w:rsid w:val="00EC137A"/>
    <w:rsid w:val="00EC1595"/>
    <w:rsid w:val="00EC1ADD"/>
    <w:rsid w:val="00EC5166"/>
    <w:rsid w:val="00EC714E"/>
    <w:rsid w:val="00ED0C19"/>
    <w:rsid w:val="00ED19EF"/>
    <w:rsid w:val="00ED3DD9"/>
    <w:rsid w:val="00ED53BC"/>
    <w:rsid w:val="00ED6CD1"/>
    <w:rsid w:val="00ED796D"/>
    <w:rsid w:val="00EE221A"/>
    <w:rsid w:val="00EE34EE"/>
    <w:rsid w:val="00EE4D16"/>
    <w:rsid w:val="00EE51AF"/>
    <w:rsid w:val="00EE64AB"/>
    <w:rsid w:val="00EF5706"/>
    <w:rsid w:val="00EF5FE9"/>
    <w:rsid w:val="00EF6859"/>
    <w:rsid w:val="00EF7D77"/>
    <w:rsid w:val="00F0057B"/>
    <w:rsid w:val="00F011BC"/>
    <w:rsid w:val="00F0154D"/>
    <w:rsid w:val="00F03203"/>
    <w:rsid w:val="00F041EC"/>
    <w:rsid w:val="00F0422D"/>
    <w:rsid w:val="00F04E63"/>
    <w:rsid w:val="00F0566A"/>
    <w:rsid w:val="00F0745F"/>
    <w:rsid w:val="00F07576"/>
    <w:rsid w:val="00F1030A"/>
    <w:rsid w:val="00F11185"/>
    <w:rsid w:val="00F11AF3"/>
    <w:rsid w:val="00F12F79"/>
    <w:rsid w:val="00F147D3"/>
    <w:rsid w:val="00F152F3"/>
    <w:rsid w:val="00F220C4"/>
    <w:rsid w:val="00F23995"/>
    <w:rsid w:val="00F24DBC"/>
    <w:rsid w:val="00F25B40"/>
    <w:rsid w:val="00F25E36"/>
    <w:rsid w:val="00F2695D"/>
    <w:rsid w:val="00F2779C"/>
    <w:rsid w:val="00F302E9"/>
    <w:rsid w:val="00F35DCE"/>
    <w:rsid w:val="00F36AB5"/>
    <w:rsid w:val="00F375A2"/>
    <w:rsid w:val="00F37B28"/>
    <w:rsid w:val="00F4020A"/>
    <w:rsid w:val="00F4190C"/>
    <w:rsid w:val="00F425E4"/>
    <w:rsid w:val="00F45E03"/>
    <w:rsid w:val="00F463E9"/>
    <w:rsid w:val="00F465AE"/>
    <w:rsid w:val="00F46ECF"/>
    <w:rsid w:val="00F471AC"/>
    <w:rsid w:val="00F501D4"/>
    <w:rsid w:val="00F5083F"/>
    <w:rsid w:val="00F50C7A"/>
    <w:rsid w:val="00F50F3D"/>
    <w:rsid w:val="00F5111F"/>
    <w:rsid w:val="00F5206B"/>
    <w:rsid w:val="00F522EE"/>
    <w:rsid w:val="00F52DA6"/>
    <w:rsid w:val="00F53D89"/>
    <w:rsid w:val="00F5466C"/>
    <w:rsid w:val="00F555E4"/>
    <w:rsid w:val="00F56695"/>
    <w:rsid w:val="00F56D49"/>
    <w:rsid w:val="00F62AF0"/>
    <w:rsid w:val="00F648BA"/>
    <w:rsid w:val="00F65322"/>
    <w:rsid w:val="00F66563"/>
    <w:rsid w:val="00F66C03"/>
    <w:rsid w:val="00F70857"/>
    <w:rsid w:val="00F70EED"/>
    <w:rsid w:val="00F71A1D"/>
    <w:rsid w:val="00F7233F"/>
    <w:rsid w:val="00F72745"/>
    <w:rsid w:val="00F7501B"/>
    <w:rsid w:val="00F751A9"/>
    <w:rsid w:val="00F75A12"/>
    <w:rsid w:val="00F75CB6"/>
    <w:rsid w:val="00F7629D"/>
    <w:rsid w:val="00F76CD5"/>
    <w:rsid w:val="00F8268E"/>
    <w:rsid w:val="00F846A5"/>
    <w:rsid w:val="00F85F0E"/>
    <w:rsid w:val="00F95419"/>
    <w:rsid w:val="00F96926"/>
    <w:rsid w:val="00FA34DA"/>
    <w:rsid w:val="00FA3D74"/>
    <w:rsid w:val="00FA484A"/>
    <w:rsid w:val="00FA4A1C"/>
    <w:rsid w:val="00FA6385"/>
    <w:rsid w:val="00FA7A0B"/>
    <w:rsid w:val="00FA7E96"/>
    <w:rsid w:val="00FA7E9B"/>
    <w:rsid w:val="00FB16C3"/>
    <w:rsid w:val="00FB26A1"/>
    <w:rsid w:val="00FB3DBE"/>
    <w:rsid w:val="00FC022E"/>
    <w:rsid w:val="00FC04DB"/>
    <w:rsid w:val="00FC0FAD"/>
    <w:rsid w:val="00FC158D"/>
    <w:rsid w:val="00FC2414"/>
    <w:rsid w:val="00FC4E1E"/>
    <w:rsid w:val="00FD0A57"/>
    <w:rsid w:val="00FD0B1C"/>
    <w:rsid w:val="00FD0C5D"/>
    <w:rsid w:val="00FD1508"/>
    <w:rsid w:val="00FD1D3F"/>
    <w:rsid w:val="00FD4C64"/>
    <w:rsid w:val="00FD5F5F"/>
    <w:rsid w:val="00FD6A96"/>
    <w:rsid w:val="00FD747F"/>
    <w:rsid w:val="00FD7805"/>
    <w:rsid w:val="00FE2A3E"/>
    <w:rsid w:val="00FE33D7"/>
    <w:rsid w:val="00FE7212"/>
    <w:rsid w:val="00FE74D0"/>
    <w:rsid w:val="00FE7B11"/>
    <w:rsid w:val="00FF1E86"/>
    <w:rsid w:val="00FF1EE9"/>
    <w:rsid w:val="00FF22F7"/>
    <w:rsid w:val="00FF23C8"/>
    <w:rsid w:val="00FF381F"/>
    <w:rsid w:val="00FF3B08"/>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Calibr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Calibr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 w:id="19385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F90A8-8AA1-4A79-B343-CA8775FD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cp:lastModifiedBy>
  <cp:revision>10</cp:revision>
  <cp:lastPrinted>2015-03-18T16:42:00Z</cp:lastPrinted>
  <dcterms:created xsi:type="dcterms:W3CDTF">2015-01-22T14:52:00Z</dcterms:created>
  <dcterms:modified xsi:type="dcterms:W3CDTF">2015-03-18T18:55:00Z</dcterms:modified>
</cp:coreProperties>
</file>