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9D370F">
      <w:pPr>
        <w:jc w:val="center"/>
        <w:rPr>
          <w:u w:val="single"/>
        </w:rPr>
      </w:pPr>
      <w:r>
        <w:rPr>
          <w:u w:val="single"/>
        </w:rPr>
        <w:t>Minutes of the m</w:t>
      </w:r>
      <w:r w:rsidR="00D94D74">
        <w:rPr>
          <w:u w:val="single"/>
        </w:rPr>
        <w:t>eeting of the Parish Council</w:t>
      </w:r>
      <w:r w:rsidR="005A4961">
        <w:rPr>
          <w:u w:val="single"/>
        </w:rPr>
        <w:t xml:space="preserve"> </w:t>
      </w:r>
      <w:r w:rsidR="00855959">
        <w:rPr>
          <w:u w:val="single"/>
        </w:rPr>
        <w:t>held o</w:t>
      </w:r>
      <w:r w:rsidR="00DA65A8">
        <w:rPr>
          <w:u w:val="single"/>
        </w:rPr>
        <w:t xml:space="preserve">n </w:t>
      </w:r>
      <w:r w:rsidR="00E514BF">
        <w:rPr>
          <w:u w:val="single"/>
        </w:rPr>
        <w:t>18th September</w:t>
      </w:r>
      <w:r w:rsidR="00405C41">
        <w:rPr>
          <w:u w:val="single"/>
        </w:rPr>
        <w:t xml:space="preserve"> 2013</w:t>
      </w:r>
      <w:r w:rsidR="00021D0D">
        <w:rPr>
          <w:u w:val="single"/>
        </w:rPr>
        <w:t xml:space="preserve"> at the Village Hal</w:t>
      </w:r>
      <w:r w:rsidR="009D370F">
        <w:rPr>
          <w:u w:val="single"/>
        </w:rPr>
        <w:t>l</w:t>
      </w:r>
      <w:r w:rsidR="005A4961">
        <w:tab/>
      </w:r>
      <w:r w:rsidR="005A4961">
        <w:tab/>
      </w:r>
      <w:r w:rsidR="005A4961">
        <w:tab/>
        <w:t xml:space="preserve">              </w:t>
      </w:r>
    </w:p>
    <w:p w:rsidR="005A4961" w:rsidRDefault="005A4961" w:rsidP="005A4961">
      <w:r>
        <w:rPr>
          <w:b/>
          <w:u w:val="single"/>
        </w:rPr>
        <w:t>Present</w:t>
      </w:r>
      <w:r>
        <w:t>:</w:t>
      </w:r>
    </w:p>
    <w:p w:rsidR="00405C41" w:rsidRDefault="005A4961" w:rsidP="005A4961">
      <w:r>
        <w:t xml:space="preserve">Councillors:   </w:t>
      </w:r>
      <w:r w:rsidR="00DF72C0">
        <w:tab/>
      </w:r>
      <w:r w:rsidR="007C7554">
        <w:t>Simon Kiddy (</w:t>
      </w:r>
      <w:r w:rsidR="00E737B8">
        <w:t>Chairman)</w:t>
      </w:r>
      <w:r w:rsidR="005A4F20">
        <w:t xml:space="preserve">, </w:t>
      </w:r>
      <w:r w:rsidR="00E737B8">
        <w:t xml:space="preserve"> </w:t>
      </w:r>
      <w:r w:rsidR="004E6C1F">
        <w:t>Karina Joyce</w:t>
      </w:r>
      <w:r w:rsidR="00405C41">
        <w:t xml:space="preserve"> (Vice-Chairman)</w:t>
      </w:r>
      <w:r w:rsidR="004E6C1F">
        <w:t xml:space="preserve">,  </w:t>
      </w:r>
      <w:r w:rsidR="005A4F20">
        <w:t xml:space="preserve"> </w:t>
      </w:r>
      <w:r w:rsidR="00D94D74">
        <w:t>A</w:t>
      </w:r>
      <w:r w:rsidR="00DF72C0">
        <w:t>nne Smith</w:t>
      </w:r>
      <w:r w:rsidR="00D94D74">
        <w:t xml:space="preserve">, </w:t>
      </w:r>
      <w:r w:rsidR="004E6C1F">
        <w:t xml:space="preserve"> </w:t>
      </w:r>
    </w:p>
    <w:p w:rsidR="005A4961" w:rsidRDefault="00911ADB" w:rsidP="005A4961">
      <w:r>
        <w:t>Rowan Sylvester-Bradley</w:t>
      </w:r>
      <w:r w:rsidR="005A4961">
        <w:t xml:space="preserve">.   </w:t>
      </w:r>
      <w:r w:rsidR="007C7554">
        <w:t xml:space="preserve">Also present </w:t>
      </w:r>
      <w:r w:rsidR="00405C41">
        <w:t xml:space="preserve">County Councillor Mary Evans (part) and </w:t>
      </w:r>
      <w:r w:rsidR="007C7554">
        <w:t>C</w:t>
      </w:r>
      <w:r w:rsidR="005A4F20">
        <w:t xml:space="preserve">lerk </w:t>
      </w:r>
      <w:r w:rsidR="005A4961">
        <w:t xml:space="preserve">John Barnett. </w:t>
      </w:r>
      <w:r w:rsidR="000C0B4D">
        <w:t xml:space="preserve">  </w:t>
      </w:r>
    </w:p>
    <w:p w:rsidR="00405C41" w:rsidRDefault="00405C41" w:rsidP="005A4961"/>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5018E5" w:rsidTr="00CF5184">
        <w:trPr>
          <w:trHeight w:val="20"/>
        </w:trPr>
        <w:tc>
          <w:tcPr>
            <w:tcW w:w="730" w:type="dxa"/>
          </w:tcPr>
          <w:p w:rsidR="005018E5" w:rsidRDefault="00405C41">
            <w:r>
              <w:t>1</w:t>
            </w:r>
          </w:p>
        </w:tc>
        <w:tc>
          <w:tcPr>
            <w:tcW w:w="9312" w:type="dxa"/>
          </w:tcPr>
          <w:p w:rsidR="005018E5" w:rsidRDefault="005018E5" w:rsidP="00AC724B">
            <w:r>
              <w:rPr>
                <w:b/>
                <w:u w:val="single"/>
              </w:rPr>
              <w:t>Apologies for absence:</w:t>
            </w:r>
          </w:p>
          <w:p w:rsidR="00290B09" w:rsidRDefault="00E514BF" w:rsidP="00405C41">
            <w:r>
              <w:t>Councillor Mike Parsons</w:t>
            </w:r>
          </w:p>
          <w:p w:rsidR="00405C41" w:rsidRDefault="00405C41" w:rsidP="00405C41"/>
        </w:tc>
        <w:tc>
          <w:tcPr>
            <w:tcW w:w="1440" w:type="dxa"/>
            <w:gridSpan w:val="2"/>
          </w:tcPr>
          <w:p w:rsidR="005018E5" w:rsidRDefault="005018E5"/>
        </w:tc>
      </w:tr>
      <w:tr w:rsidR="00405C41" w:rsidTr="00CF5184">
        <w:trPr>
          <w:trHeight w:val="20"/>
        </w:trPr>
        <w:tc>
          <w:tcPr>
            <w:tcW w:w="730" w:type="dxa"/>
          </w:tcPr>
          <w:p w:rsidR="00405C41" w:rsidRDefault="00405C41">
            <w:r>
              <w:t>2</w:t>
            </w:r>
          </w:p>
        </w:tc>
        <w:tc>
          <w:tcPr>
            <w:tcW w:w="9312" w:type="dxa"/>
          </w:tcPr>
          <w:p w:rsidR="00405C41" w:rsidRDefault="00405C41">
            <w:pPr>
              <w:rPr>
                <w:b/>
                <w:u w:val="single"/>
              </w:rPr>
            </w:pPr>
            <w:r>
              <w:rPr>
                <w:b/>
                <w:u w:val="single"/>
              </w:rPr>
              <w:t>Vacancies for 2 Councillors:</w:t>
            </w:r>
          </w:p>
          <w:p w:rsidR="00E514BF" w:rsidRPr="00405C41" w:rsidRDefault="00E514BF" w:rsidP="00E514BF">
            <w:r>
              <w:t>No one has come forward to date.</w:t>
            </w:r>
          </w:p>
        </w:tc>
        <w:tc>
          <w:tcPr>
            <w:tcW w:w="1440" w:type="dxa"/>
            <w:gridSpan w:val="2"/>
          </w:tcPr>
          <w:p w:rsidR="00405C41" w:rsidRDefault="00405C41"/>
        </w:tc>
      </w:tr>
      <w:tr w:rsidR="00127321" w:rsidTr="00CF5184">
        <w:trPr>
          <w:trHeight w:val="20"/>
        </w:trPr>
        <w:tc>
          <w:tcPr>
            <w:tcW w:w="730" w:type="dxa"/>
          </w:tcPr>
          <w:p w:rsidR="00127321" w:rsidRDefault="00127321"/>
        </w:tc>
        <w:tc>
          <w:tcPr>
            <w:tcW w:w="9312" w:type="dxa"/>
          </w:tcPr>
          <w:p w:rsidR="00127321" w:rsidRPr="00127321" w:rsidRDefault="00127321"/>
        </w:tc>
        <w:tc>
          <w:tcPr>
            <w:tcW w:w="1440" w:type="dxa"/>
            <w:gridSpan w:val="2"/>
          </w:tcPr>
          <w:p w:rsidR="00405C41" w:rsidRDefault="00405C41"/>
        </w:tc>
      </w:tr>
      <w:tr w:rsidR="005018E5" w:rsidTr="00CF5184">
        <w:trPr>
          <w:trHeight w:val="20"/>
        </w:trPr>
        <w:tc>
          <w:tcPr>
            <w:tcW w:w="730" w:type="dxa"/>
          </w:tcPr>
          <w:p w:rsidR="005018E5" w:rsidRDefault="00E514BF">
            <w:r>
              <w:t>3</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3E01DE" w:rsidP="00F425E4">
            <w:r>
              <w:t xml:space="preserve">There were no declarations of interest.  </w:t>
            </w:r>
          </w:p>
          <w:p w:rsidR="00F425E4" w:rsidRDefault="00F425E4" w:rsidP="00F425E4"/>
        </w:tc>
        <w:tc>
          <w:tcPr>
            <w:tcW w:w="1440" w:type="dxa"/>
            <w:gridSpan w:val="2"/>
          </w:tcPr>
          <w:p w:rsidR="005018E5" w:rsidRDefault="005018E5"/>
        </w:tc>
      </w:tr>
      <w:tr w:rsidR="008F48C8" w:rsidTr="00CF5184">
        <w:trPr>
          <w:trHeight w:val="456"/>
        </w:trPr>
        <w:tc>
          <w:tcPr>
            <w:tcW w:w="730" w:type="dxa"/>
          </w:tcPr>
          <w:p w:rsidR="008F48C8" w:rsidRDefault="009C1FF3" w:rsidP="005023C9">
            <w:r>
              <w:t>4</w:t>
            </w:r>
          </w:p>
        </w:tc>
        <w:tc>
          <w:tcPr>
            <w:tcW w:w="9312" w:type="dxa"/>
          </w:tcPr>
          <w:p w:rsidR="008F48C8" w:rsidRDefault="008F48C8" w:rsidP="005023C9">
            <w:pPr>
              <w:rPr>
                <w:b/>
                <w:u w:val="single"/>
              </w:rPr>
            </w:pPr>
            <w:r>
              <w:rPr>
                <w:b/>
                <w:u w:val="single"/>
              </w:rPr>
              <w:t>Minutes of the last meeting:</w:t>
            </w:r>
          </w:p>
          <w:p w:rsidR="001A0A69" w:rsidRDefault="005A4961" w:rsidP="00405C41">
            <w:r>
              <w:t xml:space="preserve">The minutes of </w:t>
            </w:r>
            <w:r w:rsidR="00A409FB">
              <w:t xml:space="preserve">the </w:t>
            </w:r>
            <w:r w:rsidR="003D6580">
              <w:t xml:space="preserve">last meeting of </w:t>
            </w:r>
            <w:r w:rsidR="001A0A69">
              <w:t xml:space="preserve">the </w:t>
            </w:r>
            <w:r w:rsidR="00124289">
              <w:t xml:space="preserve">Parish Council on </w:t>
            </w:r>
            <w:r w:rsidR="00E514BF">
              <w:t>26th June</w:t>
            </w:r>
            <w:r w:rsidR="00C41CB3">
              <w:t xml:space="preserve"> 2013</w:t>
            </w:r>
            <w:r w:rsidR="00DF72C0">
              <w:t xml:space="preserve"> </w:t>
            </w:r>
            <w:r>
              <w:t xml:space="preserve">were approved and signed </w:t>
            </w:r>
            <w:r w:rsidR="00EF5FE9">
              <w:t>together</w:t>
            </w:r>
            <w:r>
              <w:t xml:space="preserve"> w</w:t>
            </w:r>
            <w:r w:rsidR="00DF72C0">
              <w:t>ith the cheques approved at that</w:t>
            </w:r>
            <w:r>
              <w:t xml:space="preserve"> meeting</w:t>
            </w:r>
            <w:r w:rsidR="00192CC5">
              <w:t xml:space="preserve">. </w:t>
            </w:r>
            <w:r w:rsidR="00D94D74">
              <w:t xml:space="preserve">  </w:t>
            </w:r>
          </w:p>
          <w:p w:rsidR="00405C41" w:rsidRDefault="00405C41" w:rsidP="00405C41"/>
        </w:tc>
        <w:tc>
          <w:tcPr>
            <w:tcW w:w="1440" w:type="dxa"/>
            <w:gridSpan w:val="2"/>
          </w:tcPr>
          <w:p w:rsidR="008F48C8" w:rsidRDefault="008F48C8" w:rsidP="005023C9"/>
        </w:tc>
      </w:tr>
      <w:tr w:rsidR="008F48C8" w:rsidTr="00855959">
        <w:trPr>
          <w:trHeight w:val="456"/>
        </w:trPr>
        <w:tc>
          <w:tcPr>
            <w:tcW w:w="730" w:type="dxa"/>
          </w:tcPr>
          <w:p w:rsidR="008F48C8" w:rsidRDefault="009C1FF3" w:rsidP="005023C9">
            <w:r>
              <w:t>5</w:t>
            </w:r>
          </w:p>
        </w:tc>
        <w:tc>
          <w:tcPr>
            <w:tcW w:w="9335" w:type="dxa"/>
            <w:gridSpan w:val="2"/>
          </w:tcPr>
          <w:p w:rsidR="008F48C8" w:rsidRDefault="008F48C8" w:rsidP="005023C9">
            <w:pPr>
              <w:rPr>
                <w:b/>
                <w:u w:val="single"/>
              </w:rPr>
            </w:pPr>
            <w:r>
              <w:rPr>
                <w:b/>
                <w:u w:val="single"/>
              </w:rPr>
              <w:t>Matters arising from the minutes:</w:t>
            </w:r>
          </w:p>
          <w:p w:rsidR="00B71D32" w:rsidRDefault="00B13664" w:rsidP="00B71D32">
            <w:pPr>
              <w:pStyle w:val="ListParagraph"/>
              <w:numPr>
                <w:ilvl w:val="0"/>
                <w:numId w:val="42"/>
              </w:numPr>
            </w:pPr>
            <w:r>
              <w:t xml:space="preserve">Garden area. </w:t>
            </w:r>
            <w:r w:rsidR="00B71D32">
              <w:t xml:space="preserve"> </w:t>
            </w:r>
            <w:r>
              <w:t xml:space="preserve"> Sue Sylvester-Bradley has provided a list of suggested plants.  Councillor Smith will provide pictures of the plants for the next meeting in order that decisions can be made.  </w:t>
            </w:r>
            <w:r w:rsidR="008613E9">
              <w:br/>
            </w:r>
            <w:r>
              <w:t xml:space="preserve">Clerk to </w:t>
            </w:r>
            <w:r w:rsidR="008F1EB8">
              <w:t xml:space="preserve">obtain an estimate for clearance of the area including the old seat slab together with </w:t>
            </w:r>
            <w:proofErr w:type="spellStart"/>
            <w:r w:rsidR="008F1EB8">
              <w:t>rotavating</w:t>
            </w:r>
            <w:proofErr w:type="spellEnd"/>
            <w:r w:rsidR="008F1EB8">
              <w:t xml:space="preserve"> incorporating soil improver/topsoil.  </w:t>
            </w:r>
            <w:r w:rsidR="008613E9">
              <w:t xml:space="preserve"> The area is approximately 40sq m and would </w:t>
            </w:r>
            <w:r w:rsidR="00911ADB">
              <w:t>possibly need 4cu m of improver/topsoil.</w:t>
            </w:r>
          </w:p>
          <w:p w:rsidR="008613E9" w:rsidRDefault="008613E9" w:rsidP="00B71D32">
            <w:pPr>
              <w:pStyle w:val="ListParagraph"/>
              <w:numPr>
                <w:ilvl w:val="0"/>
                <w:numId w:val="42"/>
              </w:numPr>
            </w:pPr>
            <w:r>
              <w:t xml:space="preserve">Raising the village sign.  Councillor Sylvester-Bradley said he was </w:t>
            </w:r>
            <w:r w:rsidR="00F71A1D">
              <w:t xml:space="preserve">researching </w:t>
            </w:r>
            <w:r>
              <w:t xml:space="preserve">a </w:t>
            </w:r>
            <w:r w:rsidR="00911ADB">
              <w:t xml:space="preserve">new </w:t>
            </w:r>
            <w:r>
              <w:t xml:space="preserve">7" Oak post </w:t>
            </w:r>
            <w:r w:rsidR="00F71A1D">
              <w:t>long enough to raise the height of the sign and also a 2' 6" metal socket</w:t>
            </w:r>
            <w:r w:rsidR="00911ADB">
              <w:t xml:space="preserve"> to be sunk into the ground.   The post and any associated in situ concrete for the existing sign needs to be removed and this could be easily done by any digger working in the garden area.  Clerk to ensure this is incorporated in any estimate of works on the garden.    </w:t>
            </w:r>
          </w:p>
          <w:p w:rsidR="009C1FF3" w:rsidRDefault="009C1FF3" w:rsidP="00B71D32">
            <w:pPr>
              <w:pStyle w:val="ListParagraph"/>
              <w:numPr>
                <w:ilvl w:val="0"/>
                <w:numId w:val="42"/>
              </w:numPr>
            </w:pPr>
            <w:r>
              <w:t xml:space="preserve">Interpretation Panel.  The new leaflets are now in place.  Councillor Smith has been advising the Clerk when they require topping up in the holder.  During the Summer and Autumn they have been printed using ordinary paper but that may need to be changed to more water-resistant paper over the Winter. Councillor Joyce suggested that seasonal editions of the leaflets could be considered. </w:t>
            </w:r>
          </w:p>
          <w:p w:rsidR="00B71D32" w:rsidRDefault="009C1FF3" w:rsidP="00B71D32">
            <w:pPr>
              <w:pStyle w:val="ListParagraph"/>
              <w:numPr>
                <w:ilvl w:val="0"/>
                <w:numId w:val="42"/>
              </w:numPr>
            </w:pPr>
            <w:r>
              <w:t xml:space="preserve">Website liaison.  Clerk reported that the webmaster is happy with everything at present and doesn't need a meeting.     </w:t>
            </w:r>
          </w:p>
          <w:p w:rsidR="00B71D32" w:rsidRPr="00BA1708" w:rsidRDefault="00B71D32" w:rsidP="00B71D32"/>
        </w:tc>
        <w:tc>
          <w:tcPr>
            <w:tcW w:w="1417" w:type="dxa"/>
          </w:tcPr>
          <w:p w:rsidR="00072E03" w:rsidRDefault="00072E03" w:rsidP="00A1257F"/>
          <w:p w:rsidR="00072E03" w:rsidRDefault="00072E03" w:rsidP="00A1257F"/>
          <w:p w:rsidR="00B71D32" w:rsidRDefault="008F1EB8" w:rsidP="00A1257F">
            <w:r>
              <w:t>AS</w:t>
            </w:r>
          </w:p>
          <w:p w:rsidR="008613E9" w:rsidRDefault="008613E9" w:rsidP="00A1257F"/>
          <w:p w:rsidR="008F1EB8" w:rsidRDefault="008F1EB8" w:rsidP="00A1257F">
            <w:r>
              <w:t>Clerk</w:t>
            </w:r>
          </w:p>
          <w:p w:rsidR="00B71D32" w:rsidRDefault="00B71D32" w:rsidP="00A1257F"/>
          <w:p w:rsidR="00597BFF" w:rsidRDefault="00597BFF" w:rsidP="00A1257F"/>
          <w:p w:rsidR="009C1FF3" w:rsidRDefault="009C1FF3" w:rsidP="00A1257F">
            <w:r>
              <w:t>RSB</w:t>
            </w:r>
          </w:p>
          <w:p w:rsidR="00487E26" w:rsidRDefault="00487E26" w:rsidP="00A1257F"/>
          <w:p w:rsidR="00487E26" w:rsidRDefault="00487E26" w:rsidP="00A1257F"/>
          <w:p w:rsidR="00487E26" w:rsidRDefault="00487E26" w:rsidP="00A1257F"/>
          <w:p w:rsidR="00487E26" w:rsidRDefault="00487E26" w:rsidP="00A1257F"/>
          <w:p w:rsidR="00487E26" w:rsidRDefault="00487E26" w:rsidP="00A1257F"/>
          <w:p w:rsidR="00487E26" w:rsidRDefault="00487E26" w:rsidP="00A1257F"/>
          <w:p w:rsidR="00487E26" w:rsidRDefault="00487E26" w:rsidP="00A1257F"/>
          <w:p w:rsidR="00487E26" w:rsidRDefault="00487E26" w:rsidP="00A1257F"/>
          <w:p w:rsidR="00487E26" w:rsidRDefault="00487E26" w:rsidP="00A1257F">
            <w:r>
              <w:t>KJ</w:t>
            </w:r>
          </w:p>
        </w:tc>
      </w:tr>
      <w:tr w:rsidR="000C00DE" w:rsidTr="00CF5184">
        <w:trPr>
          <w:trHeight w:val="456"/>
        </w:trPr>
        <w:tc>
          <w:tcPr>
            <w:tcW w:w="730" w:type="dxa"/>
          </w:tcPr>
          <w:p w:rsidR="000C00DE" w:rsidRDefault="00B11686">
            <w:r>
              <w:t>6</w:t>
            </w:r>
          </w:p>
        </w:tc>
        <w:tc>
          <w:tcPr>
            <w:tcW w:w="9312" w:type="dxa"/>
          </w:tcPr>
          <w:p w:rsidR="000C00DE" w:rsidRDefault="000C00DE" w:rsidP="00142F7F">
            <w:pPr>
              <w:rPr>
                <w:b/>
                <w:u w:val="single"/>
              </w:rPr>
            </w:pPr>
            <w:r>
              <w:rPr>
                <w:b/>
                <w:u w:val="single"/>
              </w:rPr>
              <w:t>Suffolk Police:</w:t>
            </w:r>
          </w:p>
          <w:p w:rsidR="000C00DE" w:rsidRDefault="009C1FF3" w:rsidP="00142F7F">
            <w:r>
              <w:t xml:space="preserve">A report had been received.  There were no crimes in the village since the last meeting.  The Police would like to thank the members of the Speedwatch in the village for their efforts over the </w:t>
            </w:r>
            <w:r w:rsidR="00911ADB">
              <w:t>Spring/</w:t>
            </w:r>
            <w:r>
              <w:t xml:space="preserve">Summer period.  </w:t>
            </w:r>
            <w:r w:rsidR="00B11686">
              <w:t xml:space="preserve">The recent SNT priority setting meeting had decided upon 2 items - reducing speeding in villages and reducing crime in rural areas.  </w:t>
            </w:r>
          </w:p>
          <w:p w:rsidR="00911ADB" w:rsidRDefault="00911ADB" w:rsidP="00142F7F"/>
          <w:p w:rsidR="000C00DE" w:rsidRPr="000C00DE" w:rsidRDefault="000C00DE" w:rsidP="00142F7F"/>
        </w:tc>
        <w:tc>
          <w:tcPr>
            <w:tcW w:w="1440" w:type="dxa"/>
            <w:gridSpan w:val="2"/>
          </w:tcPr>
          <w:p w:rsidR="000C00DE" w:rsidRDefault="000C00DE"/>
        </w:tc>
      </w:tr>
      <w:tr w:rsidR="005A4961" w:rsidTr="00CF5184">
        <w:trPr>
          <w:trHeight w:val="456"/>
        </w:trPr>
        <w:tc>
          <w:tcPr>
            <w:tcW w:w="730" w:type="dxa"/>
          </w:tcPr>
          <w:p w:rsidR="005A4961" w:rsidRDefault="00B11686">
            <w:r>
              <w:lastRenderedPageBreak/>
              <w:t>7</w:t>
            </w:r>
          </w:p>
        </w:tc>
        <w:tc>
          <w:tcPr>
            <w:tcW w:w="9312" w:type="dxa"/>
          </w:tcPr>
          <w:p w:rsidR="005A4961" w:rsidRDefault="005A4961" w:rsidP="00142F7F">
            <w:pPr>
              <w:rPr>
                <w:b/>
                <w:u w:val="single"/>
              </w:rPr>
            </w:pPr>
            <w:r>
              <w:rPr>
                <w:b/>
                <w:u w:val="single"/>
              </w:rPr>
              <w:t>Highways:</w:t>
            </w:r>
          </w:p>
          <w:p w:rsidR="0028505E" w:rsidRDefault="00B11686" w:rsidP="001305AC">
            <w:r>
              <w:t xml:space="preserve">The footpath </w:t>
            </w:r>
            <w:proofErr w:type="spellStart"/>
            <w:r>
              <w:t>finger</w:t>
            </w:r>
            <w:proofErr w:type="spellEnd"/>
            <w:r>
              <w:t xml:space="preserve"> post </w:t>
            </w:r>
            <w:r w:rsidR="00911ADB">
              <w:t xml:space="preserve">sign </w:t>
            </w:r>
            <w:r>
              <w:t xml:space="preserve">at the entrance to the Recreation Area is missing.  Clerk said that he had it safe in his garage ready to replace.   </w:t>
            </w:r>
            <w:r w:rsidR="00902D87">
              <w:t xml:space="preserve"> </w:t>
            </w:r>
          </w:p>
          <w:p w:rsidR="001305AC" w:rsidRPr="005A4961" w:rsidRDefault="001305AC" w:rsidP="001305AC"/>
        </w:tc>
        <w:tc>
          <w:tcPr>
            <w:tcW w:w="1440" w:type="dxa"/>
            <w:gridSpan w:val="2"/>
          </w:tcPr>
          <w:p w:rsidR="005A4961" w:rsidRDefault="005A4961"/>
          <w:p w:rsidR="00711CCD" w:rsidRDefault="001305AC" w:rsidP="00BC12DB">
            <w:r>
              <w:t>Clerk</w:t>
            </w:r>
          </w:p>
        </w:tc>
      </w:tr>
      <w:tr w:rsidR="00E2319E" w:rsidTr="00CF5184">
        <w:trPr>
          <w:trHeight w:val="456"/>
        </w:trPr>
        <w:tc>
          <w:tcPr>
            <w:tcW w:w="730" w:type="dxa"/>
          </w:tcPr>
          <w:p w:rsidR="00E2319E" w:rsidRDefault="00B11686">
            <w:r>
              <w:t>8</w:t>
            </w:r>
          </w:p>
        </w:tc>
        <w:tc>
          <w:tcPr>
            <w:tcW w:w="9312" w:type="dxa"/>
          </w:tcPr>
          <w:p w:rsidR="00E2319E" w:rsidRDefault="00E2319E" w:rsidP="00142F7F">
            <w:pPr>
              <w:rPr>
                <w:b/>
                <w:u w:val="single"/>
              </w:rPr>
            </w:pPr>
            <w:r>
              <w:rPr>
                <w:b/>
                <w:u w:val="single"/>
              </w:rPr>
              <w:t>Planning applications:</w:t>
            </w:r>
          </w:p>
          <w:p w:rsidR="001305AC" w:rsidRDefault="00B11686" w:rsidP="002C7559">
            <w:r>
              <w:t>None</w:t>
            </w:r>
          </w:p>
          <w:p w:rsidR="002C7559" w:rsidRPr="00E2319E" w:rsidRDefault="002C7559" w:rsidP="002C7559"/>
        </w:tc>
        <w:tc>
          <w:tcPr>
            <w:tcW w:w="1440" w:type="dxa"/>
            <w:gridSpan w:val="2"/>
          </w:tcPr>
          <w:p w:rsidR="00C503EF" w:rsidRDefault="00C503EF" w:rsidP="00745CFD"/>
        </w:tc>
      </w:tr>
      <w:tr w:rsidR="00745CFD" w:rsidTr="00CF5184">
        <w:trPr>
          <w:trHeight w:val="686"/>
        </w:trPr>
        <w:tc>
          <w:tcPr>
            <w:tcW w:w="730" w:type="dxa"/>
          </w:tcPr>
          <w:p w:rsidR="00745CFD" w:rsidRDefault="00B11686">
            <w:r>
              <w:t>9</w:t>
            </w:r>
          </w:p>
        </w:tc>
        <w:tc>
          <w:tcPr>
            <w:tcW w:w="9312" w:type="dxa"/>
          </w:tcPr>
          <w:p w:rsidR="00745CFD" w:rsidRDefault="00745CFD" w:rsidP="000E35BE">
            <w:pPr>
              <w:rPr>
                <w:b/>
                <w:u w:val="single"/>
              </w:rPr>
            </w:pPr>
            <w:r>
              <w:rPr>
                <w:b/>
                <w:u w:val="single"/>
              </w:rPr>
              <w:t>Correspondence:</w:t>
            </w:r>
          </w:p>
          <w:p w:rsidR="00B11686" w:rsidRDefault="00B11686" w:rsidP="00B11686">
            <w:pPr>
              <w:pStyle w:val="ListParagraph"/>
              <w:numPr>
                <w:ilvl w:val="0"/>
                <w:numId w:val="43"/>
              </w:numPr>
            </w:pPr>
            <w:r>
              <w:t xml:space="preserve">Computer courses.  Clerk reported that the second grant from Awards for All for £1,800 had been received.  The courses had yet to be finalised.  </w:t>
            </w:r>
            <w:r w:rsidR="001305AC">
              <w:t xml:space="preserve"> </w:t>
            </w:r>
          </w:p>
          <w:p w:rsidR="00E83EB0" w:rsidRDefault="00B11686" w:rsidP="009657F1">
            <w:pPr>
              <w:pStyle w:val="ListParagraph"/>
              <w:numPr>
                <w:ilvl w:val="0"/>
                <w:numId w:val="43"/>
              </w:numPr>
            </w:pPr>
            <w:proofErr w:type="spellStart"/>
            <w:r>
              <w:t>Siting</w:t>
            </w:r>
            <w:proofErr w:type="spellEnd"/>
            <w:r>
              <w:t xml:space="preserve"> of the bottle bank.  Councillor </w:t>
            </w:r>
            <w:proofErr w:type="spellStart"/>
            <w:r>
              <w:t>Kiddy</w:t>
            </w:r>
            <w:proofErr w:type="spellEnd"/>
            <w:r>
              <w:t xml:space="preserve"> reported that a resident had enquired if the new </w:t>
            </w:r>
            <w:proofErr w:type="spellStart"/>
            <w:r>
              <w:t>siting</w:t>
            </w:r>
            <w:proofErr w:type="spellEnd"/>
            <w:r>
              <w:t xml:space="preserve"> of the bottle bank was temporary as it was somewhat more noisy in that position.   Councillor Smith said that a meeting</w:t>
            </w:r>
            <w:r w:rsidR="005C71E9">
              <w:t xml:space="preserve"> </w:t>
            </w:r>
            <w:r>
              <w:t xml:space="preserve">of the Village Hall </w:t>
            </w:r>
            <w:r w:rsidR="00DD6FAD">
              <w:t xml:space="preserve">Committee was taking place next Monday at which there should be a idea of when the bell housing will be repaired after which the bottle bank </w:t>
            </w:r>
            <w:r w:rsidR="00911ADB">
              <w:t xml:space="preserve">should be </w:t>
            </w:r>
            <w:r w:rsidR="00DD6FAD">
              <w:t xml:space="preserve">returned to its original position. </w:t>
            </w:r>
          </w:p>
          <w:p w:rsidR="002B6983" w:rsidRDefault="00E83EB0" w:rsidP="009657F1">
            <w:pPr>
              <w:pStyle w:val="ListParagraph"/>
              <w:numPr>
                <w:ilvl w:val="0"/>
                <w:numId w:val="43"/>
              </w:numPr>
            </w:pPr>
            <w:r>
              <w:t>SALC has sent information regarding a new NALC publication 'Local Councils Explained' which is for local councils in England and Wales.  It explains the role of Parish Councils, their Councillors and Officers and how they work.  The pre-publication price is £44.99 + £6.70 postage.  The Council agreed to order a copy.</w:t>
            </w:r>
            <w:r w:rsidR="00DD6FAD">
              <w:t xml:space="preserve"> </w:t>
            </w:r>
            <w:r w:rsidR="009657F1">
              <w:t xml:space="preserve"> </w:t>
            </w:r>
          </w:p>
          <w:p w:rsidR="009657F1" w:rsidRDefault="002B6983" w:rsidP="009657F1">
            <w:pPr>
              <w:pStyle w:val="ListParagraph"/>
              <w:numPr>
                <w:ilvl w:val="0"/>
                <w:numId w:val="43"/>
              </w:numPr>
            </w:pPr>
            <w:r>
              <w:t xml:space="preserve">Charles Ryder has said that the Permissive Path issues had finally been </w:t>
            </w:r>
            <w:r w:rsidR="00911ADB">
              <w:t>resolved</w:t>
            </w:r>
            <w:r>
              <w:t xml:space="preserve"> and that it would open as soon as the signs were ready. </w:t>
            </w:r>
          </w:p>
          <w:p w:rsidR="009657F1" w:rsidRPr="00745CFD" w:rsidRDefault="009657F1" w:rsidP="009657F1"/>
        </w:tc>
        <w:tc>
          <w:tcPr>
            <w:tcW w:w="1440" w:type="dxa"/>
            <w:gridSpan w:val="2"/>
          </w:tcPr>
          <w:p w:rsidR="00745CFD" w:rsidRDefault="00745CFD" w:rsidP="00593EFC"/>
          <w:p w:rsidR="00C360E2" w:rsidRDefault="00C360E2" w:rsidP="00593EFC"/>
          <w:p w:rsidR="009657F1" w:rsidRDefault="009657F1" w:rsidP="001305AC"/>
          <w:p w:rsidR="00DD6FAD" w:rsidRDefault="00DD6FAD" w:rsidP="001305AC"/>
          <w:p w:rsidR="00DD6FAD" w:rsidRDefault="00DD6FAD" w:rsidP="001305AC"/>
          <w:p w:rsidR="00DD6FAD" w:rsidRDefault="00DD6FAD" w:rsidP="001305AC">
            <w:r>
              <w:t>AS/SK</w:t>
            </w:r>
          </w:p>
          <w:p w:rsidR="00E83EB0" w:rsidRDefault="00E83EB0" w:rsidP="001305AC"/>
          <w:p w:rsidR="00E83EB0" w:rsidRDefault="00E83EB0" w:rsidP="001305AC"/>
          <w:p w:rsidR="00E83EB0" w:rsidRDefault="00E83EB0" w:rsidP="001305AC"/>
          <w:p w:rsidR="00E83EB0" w:rsidRDefault="00E83EB0" w:rsidP="001305AC"/>
          <w:p w:rsidR="00E83EB0" w:rsidRDefault="00E83EB0" w:rsidP="001305AC"/>
          <w:p w:rsidR="00E83EB0" w:rsidRDefault="00E83EB0" w:rsidP="001305AC">
            <w:r>
              <w:t>Clerk</w:t>
            </w:r>
          </w:p>
        </w:tc>
      </w:tr>
      <w:tr w:rsidR="00DD6FAD" w:rsidTr="00A244B4">
        <w:trPr>
          <w:trHeight w:val="456"/>
        </w:trPr>
        <w:tc>
          <w:tcPr>
            <w:tcW w:w="730" w:type="dxa"/>
          </w:tcPr>
          <w:p w:rsidR="00DD6FAD" w:rsidRDefault="00DD6FAD" w:rsidP="00A244B4">
            <w:r>
              <w:t>10</w:t>
            </w:r>
          </w:p>
        </w:tc>
        <w:tc>
          <w:tcPr>
            <w:tcW w:w="9312" w:type="dxa"/>
          </w:tcPr>
          <w:p w:rsidR="00DD6FAD" w:rsidRDefault="00DD6FAD" w:rsidP="00A244B4">
            <w:pPr>
              <w:rPr>
                <w:b/>
                <w:u w:val="single"/>
              </w:rPr>
            </w:pPr>
            <w:r>
              <w:rPr>
                <w:b/>
                <w:u w:val="single"/>
              </w:rPr>
              <w:t>Pre-budget 2014/15 planning:</w:t>
            </w:r>
          </w:p>
          <w:p w:rsidR="00DD6FAD" w:rsidRDefault="00DD6FAD" w:rsidP="00A244B4">
            <w:r>
              <w:t>Items for inclusion in the draft budgets were agreed as:</w:t>
            </w:r>
          </w:p>
          <w:p w:rsidR="00D90ABB" w:rsidRDefault="00DD6FAD" w:rsidP="00DD6FAD">
            <w:pPr>
              <w:pStyle w:val="ListParagraph"/>
              <w:numPr>
                <w:ilvl w:val="0"/>
                <w:numId w:val="45"/>
              </w:numPr>
            </w:pPr>
            <w:r>
              <w:t xml:space="preserve">WW1 commemoration possibly with films </w:t>
            </w:r>
            <w:r w:rsidR="00D90ABB">
              <w:t>and a get-together</w:t>
            </w:r>
          </w:p>
          <w:p w:rsidR="00D90ABB" w:rsidRDefault="00D90ABB" w:rsidP="00DD6FAD">
            <w:pPr>
              <w:pStyle w:val="ListParagraph"/>
              <w:numPr>
                <w:ilvl w:val="0"/>
                <w:numId w:val="45"/>
              </w:numPr>
            </w:pPr>
            <w:r>
              <w:t>Councillor Smith suggested a local brewery presentation</w:t>
            </w:r>
          </w:p>
          <w:p w:rsidR="00D90ABB" w:rsidRDefault="00D90ABB" w:rsidP="00DD6FAD">
            <w:pPr>
              <w:pStyle w:val="ListParagraph"/>
              <w:numPr>
                <w:ilvl w:val="0"/>
                <w:numId w:val="45"/>
              </w:numPr>
            </w:pPr>
            <w:r>
              <w:t>Summer 'event'</w:t>
            </w:r>
          </w:p>
          <w:p w:rsidR="00D90ABB" w:rsidRDefault="00D90ABB" w:rsidP="00DD6FAD">
            <w:pPr>
              <w:pStyle w:val="ListParagraph"/>
              <w:numPr>
                <w:ilvl w:val="0"/>
                <w:numId w:val="45"/>
              </w:numPr>
            </w:pPr>
            <w:r>
              <w:t>Village Hall reserve fund</w:t>
            </w:r>
            <w:r w:rsidR="00712CE6">
              <w:t xml:space="preserve">.  This was </w:t>
            </w:r>
            <w:r w:rsidR="00911ADB">
              <w:t xml:space="preserve">suggested after </w:t>
            </w:r>
            <w:r w:rsidR="00712CE6">
              <w:t>advice from a SALC training course where Parish Council's were advised to have a reserve fund in case of difficulties with their village hall.</w:t>
            </w:r>
          </w:p>
          <w:p w:rsidR="00712CE6" w:rsidRDefault="00712CE6" w:rsidP="00DD6FAD">
            <w:pPr>
              <w:pStyle w:val="ListParagraph"/>
              <w:numPr>
                <w:ilvl w:val="0"/>
                <w:numId w:val="45"/>
              </w:numPr>
            </w:pPr>
            <w:r>
              <w:t xml:space="preserve">Waymarking village footpaths.  All the paths need walking to identify what replacement waymarking needs doing.  Suggestion that youngsters might be encouraged to help with this perhaps at half-term.   </w:t>
            </w:r>
          </w:p>
          <w:p w:rsidR="00DD6FAD" w:rsidRPr="00DD6FAD" w:rsidRDefault="00D90ABB" w:rsidP="00D90ABB">
            <w:r>
              <w:t xml:space="preserve"> </w:t>
            </w:r>
            <w:r w:rsidR="00DD6FAD">
              <w:t xml:space="preserve"> </w:t>
            </w:r>
          </w:p>
        </w:tc>
        <w:tc>
          <w:tcPr>
            <w:tcW w:w="1440" w:type="dxa"/>
            <w:gridSpan w:val="2"/>
          </w:tcPr>
          <w:p w:rsidR="00DD6FAD" w:rsidRDefault="00DD6FAD" w:rsidP="00A244B4"/>
          <w:p w:rsidR="00712CE6" w:rsidRDefault="00712CE6" w:rsidP="00A244B4">
            <w:r>
              <w:t>Clerk</w:t>
            </w:r>
          </w:p>
        </w:tc>
      </w:tr>
      <w:tr w:rsidR="009C1FF3" w:rsidTr="00A244B4">
        <w:trPr>
          <w:trHeight w:val="456"/>
        </w:trPr>
        <w:tc>
          <w:tcPr>
            <w:tcW w:w="730" w:type="dxa"/>
          </w:tcPr>
          <w:p w:rsidR="009C1FF3" w:rsidRDefault="00712CE6" w:rsidP="00A244B4">
            <w:r>
              <w:t>11</w:t>
            </w:r>
          </w:p>
        </w:tc>
        <w:tc>
          <w:tcPr>
            <w:tcW w:w="9312" w:type="dxa"/>
          </w:tcPr>
          <w:p w:rsidR="009C1FF3" w:rsidRDefault="009C1FF3" w:rsidP="00A244B4">
            <w:pPr>
              <w:rPr>
                <w:b/>
                <w:u w:val="single"/>
              </w:rPr>
            </w:pPr>
            <w:r>
              <w:rPr>
                <w:b/>
                <w:u w:val="single"/>
              </w:rPr>
              <w:t>Suffolk County Council:</w:t>
            </w:r>
          </w:p>
          <w:p w:rsidR="00712CE6" w:rsidRDefault="009C1FF3" w:rsidP="00712CE6">
            <w:r>
              <w:t xml:space="preserve">County Councillor Mary Evans said that </w:t>
            </w:r>
            <w:r w:rsidR="00712CE6">
              <w:t xml:space="preserve">there was to be a meeting at Thurlow V Hall on 8th November to discuss the speeding problem along the B1061.  Matthew Hancock MP will be there.  Mary said that 5000 school children were not claiming their free school meals which means that Suffolk is losing out on grants of £5m.  In a recent meeting with the new Police Crime Commissioner Tim </w:t>
            </w:r>
            <w:proofErr w:type="spellStart"/>
            <w:r w:rsidR="00712CE6">
              <w:t>Passmore</w:t>
            </w:r>
            <w:proofErr w:type="spellEnd"/>
            <w:r w:rsidR="00712CE6">
              <w:t xml:space="preserve"> he said that West Suffolk has suffered loss of</w:t>
            </w:r>
            <w:r w:rsidR="00911ADB">
              <w:t xml:space="preserve"> more</w:t>
            </w:r>
            <w:r w:rsidR="00712CE6">
              <w:t xml:space="preserve"> Police than East Suffolk and this will be rectified.  </w:t>
            </w:r>
          </w:p>
          <w:p w:rsidR="009C1FF3" w:rsidRPr="00597BFF" w:rsidRDefault="009C1FF3" w:rsidP="00712CE6">
            <w:r>
              <w:t xml:space="preserve">  </w:t>
            </w:r>
          </w:p>
        </w:tc>
        <w:tc>
          <w:tcPr>
            <w:tcW w:w="1440" w:type="dxa"/>
            <w:gridSpan w:val="2"/>
          </w:tcPr>
          <w:p w:rsidR="009C1FF3" w:rsidRDefault="009C1FF3" w:rsidP="00A244B4"/>
        </w:tc>
      </w:tr>
      <w:tr w:rsidR="009657F1" w:rsidTr="00CF5184">
        <w:trPr>
          <w:trHeight w:val="686"/>
        </w:trPr>
        <w:tc>
          <w:tcPr>
            <w:tcW w:w="730" w:type="dxa"/>
          </w:tcPr>
          <w:p w:rsidR="009657F1" w:rsidRDefault="009657F1">
            <w:r>
              <w:t>12</w:t>
            </w:r>
          </w:p>
        </w:tc>
        <w:tc>
          <w:tcPr>
            <w:tcW w:w="9312" w:type="dxa"/>
          </w:tcPr>
          <w:p w:rsidR="009657F1" w:rsidRDefault="009657F1" w:rsidP="000E35BE">
            <w:pPr>
              <w:rPr>
                <w:b/>
                <w:u w:val="single"/>
              </w:rPr>
            </w:pPr>
            <w:r>
              <w:rPr>
                <w:b/>
                <w:u w:val="single"/>
              </w:rPr>
              <w:t>Village Archives:</w:t>
            </w:r>
          </w:p>
          <w:p w:rsidR="009657F1" w:rsidRDefault="00712CE6" w:rsidP="00471DB2">
            <w:r>
              <w:t xml:space="preserve">Clerk said that he had been in contact with Mary Barnes from Little Bradley who indicated that she has less time to help now than she did but is happy to meet to talk it over.  Clerk to organise a meeting.  </w:t>
            </w:r>
          </w:p>
          <w:p w:rsidR="00471DB2" w:rsidRDefault="00471DB2" w:rsidP="00471DB2"/>
          <w:p w:rsidR="00911ADB" w:rsidRDefault="00911ADB" w:rsidP="00471DB2"/>
          <w:p w:rsidR="00911ADB" w:rsidRDefault="00911ADB" w:rsidP="00471DB2"/>
          <w:p w:rsidR="00911ADB" w:rsidRPr="009657F1" w:rsidRDefault="00911ADB" w:rsidP="00471DB2"/>
        </w:tc>
        <w:tc>
          <w:tcPr>
            <w:tcW w:w="1440" w:type="dxa"/>
            <w:gridSpan w:val="2"/>
          </w:tcPr>
          <w:p w:rsidR="009657F1" w:rsidRDefault="009657F1" w:rsidP="00593EFC"/>
          <w:p w:rsidR="00471DB2" w:rsidRDefault="00471DB2" w:rsidP="00593EFC"/>
          <w:p w:rsidR="00471DB2" w:rsidRDefault="00471DB2" w:rsidP="00593EFC">
            <w:r>
              <w:t>Clerk</w:t>
            </w:r>
          </w:p>
        </w:tc>
      </w:tr>
      <w:tr w:rsidR="00D215FA" w:rsidTr="00CF5184">
        <w:trPr>
          <w:trHeight w:val="686"/>
        </w:trPr>
        <w:tc>
          <w:tcPr>
            <w:tcW w:w="730" w:type="dxa"/>
          </w:tcPr>
          <w:p w:rsidR="00D215FA" w:rsidRDefault="00D215FA">
            <w:r>
              <w:lastRenderedPageBreak/>
              <w:t>13</w:t>
            </w:r>
          </w:p>
        </w:tc>
        <w:tc>
          <w:tcPr>
            <w:tcW w:w="9312" w:type="dxa"/>
          </w:tcPr>
          <w:p w:rsidR="00D215FA" w:rsidRDefault="00D215FA" w:rsidP="000E35BE">
            <w:pPr>
              <w:rPr>
                <w:b/>
                <w:u w:val="single"/>
              </w:rPr>
            </w:pPr>
            <w:r>
              <w:rPr>
                <w:b/>
                <w:u w:val="single"/>
              </w:rPr>
              <w:t xml:space="preserve">Village </w:t>
            </w:r>
            <w:proofErr w:type="spellStart"/>
            <w:r>
              <w:rPr>
                <w:b/>
                <w:u w:val="single"/>
              </w:rPr>
              <w:t>Facebook</w:t>
            </w:r>
            <w:proofErr w:type="spellEnd"/>
            <w:r>
              <w:rPr>
                <w:b/>
                <w:u w:val="single"/>
              </w:rPr>
              <w:t xml:space="preserve"> page:</w:t>
            </w:r>
          </w:p>
          <w:p w:rsidR="00D215FA" w:rsidRDefault="00D215FA" w:rsidP="009B4BDB">
            <w:r>
              <w:t xml:space="preserve">Clerk said that </w:t>
            </w:r>
            <w:r w:rsidR="009B4BDB">
              <w:t>this idea had been suggested by Mike Brophy as a communication vehicle</w:t>
            </w:r>
            <w:r w:rsidR="00911ADB">
              <w:t xml:space="preserve"> for the village</w:t>
            </w:r>
            <w:r w:rsidR="009B4BDB">
              <w:t xml:space="preserve">.  Clerk said </w:t>
            </w:r>
            <w:r>
              <w:t xml:space="preserve">he had </w:t>
            </w:r>
            <w:r w:rsidR="009B4BDB">
              <w:t xml:space="preserve">coincidentally </w:t>
            </w:r>
            <w:r>
              <w:t xml:space="preserve">been to a networking day at SALC where the Parish Council insurers Came &amp; Co </w:t>
            </w:r>
            <w:r w:rsidR="00911ADB">
              <w:t xml:space="preserve">had been giving a presentation and had </w:t>
            </w:r>
            <w:r>
              <w:t xml:space="preserve">advised that </w:t>
            </w:r>
            <w:r w:rsidR="009B4BDB">
              <w:t xml:space="preserve">any </w:t>
            </w:r>
            <w:proofErr w:type="spellStart"/>
            <w:r w:rsidR="009B4BDB">
              <w:t>Facebook</w:t>
            </w:r>
            <w:proofErr w:type="spellEnd"/>
            <w:r w:rsidR="009B4BDB">
              <w:t xml:space="preserve"> page</w:t>
            </w:r>
            <w:r>
              <w:t xml:space="preserve"> </w:t>
            </w:r>
            <w:r w:rsidR="009B4BDB">
              <w:t xml:space="preserve">operated by the Parish Council </w:t>
            </w:r>
            <w:r>
              <w:t xml:space="preserve">should be moderated/checked every day to ensure any libellous comments are removed.   If they are left on the site then Parish Council is deemed to agree with them and </w:t>
            </w:r>
            <w:r w:rsidR="00911ADB">
              <w:t xml:space="preserve">it would </w:t>
            </w:r>
            <w:r>
              <w:t xml:space="preserve">become liable.   </w:t>
            </w:r>
            <w:r w:rsidR="009B4BDB">
              <w:t>Clerk said that Thurlow had a good site - Councillor Sylvester-Bradley said he would have a look at that.  It was to be put on the next agenda.</w:t>
            </w:r>
          </w:p>
          <w:p w:rsidR="001C78BF" w:rsidRPr="00D215FA" w:rsidRDefault="001C78BF" w:rsidP="009B4BDB"/>
        </w:tc>
        <w:tc>
          <w:tcPr>
            <w:tcW w:w="1440" w:type="dxa"/>
            <w:gridSpan w:val="2"/>
          </w:tcPr>
          <w:p w:rsidR="00D215FA" w:rsidRDefault="00D215FA" w:rsidP="00593EFC"/>
          <w:p w:rsidR="009B4BDB" w:rsidRDefault="009B4BDB" w:rsidP="00593EFC"/>
          <w:p w:rsidR="009B4BDB" w:rsidRDefault="009B4BDB" w:rsidP="00593EFC"/>
          <w:p w:rsidR="009B4BDB" w:rsidRDefault="009B4BDB" w:rsidP="00593EFC"/>
          <w:p w:rsidR="009B4BDB" w:rsidRDefault="009B4BDB" w:rsidP="00593EFC"/>
          <w:p w:rsidR="009B4BDB" w:rsidRDefault="009B4BDB" w:rsidP="00593EFC"/>
          <w:p w:rsidR="009B4BDB" w:rsidRDefault="009B4BDB" w:rsidP="00593EFC">
            <w:r>
              <w:t>RSB</w:t>
            </w:r>
          </w:p>
          <w:p w:rsidR="009B4BDB" w:rsidRDefault="009B4BDB" w:rsidP="00593EFC">
            <w:r>
              <w:t>Clerk</w:t>
            </w:r>
          </w:p>
        </w:tc>
      </w:tr>
      <w:tr w:rsidR="00D215FA" w:rsidTr="00CF5184">
        <w:trPr>
          <w:trHeight w:val="686"/>
        </w:trPr>
        <w:tc>
          <w:tcPr>
            <w:tcW w:w="730" w:type="dxa"/>
          </w:tcPr>
          <w:p w:rsidR="00D215FA" w:rsidRDefault="00D215FA">
            <w:r>
              <w:t>14</w:t>
            </w:r>
          </w:p>
        </w:tc>
        <w:tc>
          <w:tcPr>
            <w:tcW w:w="9312" w:type="dxa"/>
          </w:tcPr>
          <w:p w:rsidR="00D215FA" w:rsidRDefault="001C78BF" w:rsidP="000E35BE">
            <w:pPr>
              <w:rPr>
                <w:b/>
                <w:u w:val="single"/>
              </w:rPr>
            </w:pPr>
            <w:r>
              <w:rPr>
                <w:b/>
                <w:u w:val="single"/>
              </w:rPr>
              <w:t>Model Financial Orders:</w:t>
            </w:r>
          </w:p>
          <w:p w:rsidR="001C78BF" w:rsidRPr="001C78BF" w:rsidRDefault="001C78BF" w:rsidP="000E35BE">
            <w:r>
              <w:t>This is to go on the next agenda.</w:t>
            </w:r>
          </w:p>
        </w:tc>
        <w:tc>
          <w:tcPr>
            <w:tcW w:w="1440" w:type="dxa"/>
            <w:gridSpan w:val="2"/>
          </w:tcPr>
          <w:p w:rsidR="00D215FA" w:rsidRDefault="00D215FA" w:rsidP="00593EFC"/>
          <w:p w:rsidR="001C78BF" w:rsidRDefault="001C78BF" w:rsidP="00593EFC">
            <w:r>
              <w:t>Clerk</w:t>
            </w:r>
          </w:p>
        </w:tc>
      </w:tr>
      <w:tr w:rsidR="00745CFD" w:rsidTr="00CF5184">
        <w:trPr>
          <w:trHeight w:val="686"/>
        </w:trPr>
        <w:tc>
          <w:tcPr>
            <w:tcW w:w="730" w:type="dxa"/>
          </w:tcPr>
          <w:p w:rsidR="00745CFD" w:rsidRDefault="00F96926">
            <w:r>
              <w:t>1</w:t>
            </w:r>
            <w:r w:rsidR="001C78BF">
              <w:t>5</w:t>
            </w:r>
          </w:p>
        </w:tc>
        <w:tc>
          <w:tcPr>
            <w:tcW w:w="9312" w:type="dxa"/>
          </w:tcPr>
          <w:p w:rsidR="00745CFD" w:rsidRDefault="009657F1" w:rsidP="000E35BE">
            <w:pPr>
              <w:rPr>
                <w:b/>
                <w:u w:val="single"/>
              </w:rPr>
            </w:pPr>
            <w:r>
              <w:rPr>
                <w:b/>
                <w:u w:val="single"/>
              </w:rPr>
              <w:t>Bonfire Night</w:t>
            </w:r>
            <w:r w:rsidR="00745CFD">
              <w:rPr>
                <w:b/>
                <w:u w:val="single"/>
              </w:rPr>
              <w:t>:</w:t>
            </w:r>
          </w:p>
          <w:p w:rsidR="00F96926" w:rsidRDefault="008473F0" w:rsidP="009657F1">
            <w:r>
              <w:t xml:space="preserve">The date </w:t>
            </w:r>
            <w:r w:rsidR="001C78BF">
              <w:t xml:space="preserve">is now to be Saturday Nov 9th.  Clerk is to </w:t>
            </w:r>
            <w:r w:rsidR="001679F0">
              <w:t xml:space="preserve">email reminders to everyone </w:t>
            </w:r>
            <w:r>
              <w:t xml:space="preserve"> </w:t>
            </w:r>
            <w:r w:rsidR="001679F0">
              <w:t>to ensure everything is completed on time.   Clerk said he was going to the fireworks demonstration on 21st Sept and will place the order after that.  Councillor Joyce offered to do the First Aid again.</w:t>
            </w:r>
            <w:r>
              <w:t xml:space="preserve"> </w:t>
            </w:r>
            <w:r w:rsidR="00911ADB">
              <w:t xml:space="preserve">  Councillor Smith has offered to do the hotdogs.</w:t>
            </w:r>
          </w:p>
          <w:p w:rsidR="008473F0" w:rsidRPr="00BF7B30" w:rsidRDefault="008473F0" w:rsidP="009657F1"/>
        </w:tc>
        <w:tc>
          <w:tcPr>
            <w:tcW w:w="1440" w:type="dxa"/>
            <w:gridSpan w:val="2"/>
          </w:tcPr>
          <w:p w:rsidR="00745CFD" w:rsidRDefault="00745CFD" w:rsidP="00593EFC"/>
          <w:p w:rsidR="000C0B4D" w:rsidRDefault="008473F0" w:rsidP="00593EFC">
            <w:r>
              <w:t>Clerk</w:t>
            </w:r>
          </w:p>
          <w:p w:rsidR="008473F0" w:rsidRDefault="008473F0" w:rsidP="00593EFC">
            <w:r>
              <w:t>Clerk</w:t>
            </w:r>
          </w:p>
          <w:p w:rsidR="00487E26" w:rsidRDefault="00487E26" w:rsidP="00593EFC">
            <w:r>
              <w:t>KJ/AS</w:t>
            </w:r>
          </w:p>
        </w:tc>
      </w:tr>
      <w:tr w:rsidR="00BF7B30" w:rsidTr="00CF5184">
        <w:trPr>
          <w:trHeight w:val="686"/>
        </w:trPr>
        <w:tc>
          <w:tcPr>
            <w:tcW w:w="730" w:type="dxa"/>
          </w:tcPr>
          <w:p w:rsidR="00BF7B30" w:rsidRDefault="00BF7B30">
            <w:r>
              <w:t>1</w:t>
            </w:r>
            <w:r w:rsidR="001679F0">
              <w:t>6</w:t>
            </w:r>
          </w:p>
        </w:tc>
        <w:tc>
          <w:tcPr>
            <w:tcW w:w="9312" w:type="dxa"/>
          </w:tcPr>
          <w:p w:rsidR="00BF7B30" w:rsidRDefault="001679F0" w:rsidP="000E35BE">
            <w:pPr>
              <w:rPr>
                <w:b/>
                <w:u w:val="single"/>
              </w:rPr>
            </w:pPr>
            <w:r>
              <w:rPr>
                <w:b/>
                <w:u w:val="single"/>
              </w:rPr>
              <w:t>Annual insurance renewal</w:t>
            </w:r>
            <w:r w:rsidR="00BF7B30">
              <w:rPr>
                <w:b/>
                <w:u w:val="single"/>
              </w:rPr>
              <w:t>:</w:t>
            </w:r>
          </w:p>
          <w:p w:rsidR="00072E03" w:rsidRDefault="001679F0" w:rsidP="0030441C">
            <w:r>
              <w:t>Clerk advised the Council to take up</w:t>
            </w:r>
            <w:r w:rsidR="00CD2E86">
              <w:t xml:space="preserve"> the offer of the 3 year long term agreement </w:t>
            </w:r>
            <w:r w:rsidR="00911ADB">
              <w:t xml:space="preserve">from Came &amp; Co </w:t>
            </w:r>
            <w:r w:rsidR="00CD2E86">
              <w:t>giving a further 5% reduction.  This was agreed.</w:t>
            </w:r>
          </w:p>
          <w:p w:rsidR="00072E03" w:rsidRPr="00BF7B30" w:rsidRDefault="00072E03" w:rsidP="0030441C"/>
        </w:tc>
        <w:tc>
          <w:tcPr>
            <w:tcW w:w="1440" w:type="dxa"/>
            <w:gridSpan w:val="2"/>
          </w:tcPr>
          <w:p w:rsidR="00BF7B30" w:rsidRDefault="00BF7B30" w:rsidP="00593EFC"/>
          <w:p w:rsidR="003A4115" w:rsidRDefault="008473F0" w:rsidP="00593EFC">
            <w:r>
              <w:t>Clerk</w:t>
            </w:r>
          </w:p>
        </w:tc>
      </w:tr>
      <w:tr w:rsidR="00B51B5D" w:rsidTr="00CF5184">
        <w:trPr>
          <w:trHeight w:val="686"/>
        </w:trPr>
        <w:tc>
          <w:tcPr>
            <w:tcW w:w="730" w:type="dxa"/>
          </w:tcPr>
          <w:p w:rsidR="00B51B5D" w:rsidRDefault="0071372C">
            <w:r>
              <w:t>1</w:t>
            </w:r>
            <w:r w:rsidR="00CD2E86">
              <w:t>7</w:t>
            </w:r>
          </w:p>
        </w:tc>
        <w:tc>
          <w:tcPr>
            <w:tcW w:w="9312" w:type="dxa"/>
          </w:tcPr>
          <w:p w:rsidR="00B51B5D" w:rsidRDefault="00B51B5D" w:rsidP="000E35BE">
            <w:pPr>
              <w:rPr>
                <w:b/>
                <w:u w:val="single"/>
              </w:rPr>
            </w:pPr>
            <w:r>
              <w:rPr>
                <w:b/>
                <w:u w:val="single"/>
              </w:rPr>
              <w:t>Recreation Area:</w:t>
            </w:r>
          </w:p>
          <w:p w:rsidR="00F37B28" w:rsidRDefault="00CD2E86" w:rsidP="00CD2E86">
            <w:pPr>
              <w:pStyle w:val="ListParagraph"/>
              <w:numPr>
                <w:ilvl w:val="0"/>
                <w:numId w:val="46"/>
              </w:numPr>
            </w:pPr>
            <w:r>
              <w:t xml:space="preserve">Play equipment checks.  The annual independent safety check (organised by St Edmundsbury Borough Council) had indicated some items needing attention.  These mainly centred around the steel goals which were now rusting in places and the nets.  These will be attended to.  There was a recommendation for a sign beside the </w:t>
            </w:r>
            <w:proofErr w:type="spellStart"/>
            <w:r>
              <w:t>basketgoal</w:t>
            </w:r>
            <w:proofErr w:type="spellEnd"/>
            <w:r>
              <w:t xml:space="preserve"> but this was considered unnecessary.  There was a reference to wear on the cradle seat attachments but the clerk said he had spoken to </w:t>
            </w:r>
            <w:r w:rsidR="005C4A50">
              <w:t xml:space="preserve">a monthly safety check inspector (also organised by St Edmundsbury Borough Council) and he had said they were fine.   Clerk also said that he recommended trying a different cradle seat when the crutch straps need replacing again </w:t>
            </w:r>
            <w:r w:rsidR="00911ADB">
              <w:t xml:space="preserve">(which appears to be every 18 months - 2 years) </w:t>
            </w:r>
            <w:r w:rsidR="005C4A50">
              <w:t xml:space="preserve">as they may represent better value for money.  This was agreed.  </w:t>
            </w:r>
            <w:r>
              <w:t xml:space="preserve"> </w:t>
            </w:r>
          </w:p>
          <w:p w:rsidR="0039671E" w:rsidRDefault="005B4F01" w:rsidP="00970544">
            <w:pPr>
              <w:pStyle w:val="ListParagraph"/>
              <w:numPr>
                <w:ilvl w:val="0"/>
                <w:numId w:val="46"/>
              </w:numPr>
            </w:pPr>
            <w:r>
              <w:t xml:space="preserve">Glade seat and path area.  </w:t>
            </w:r>
            <w:r w:rsidR="00970544">
              <w:t>The wooden edgings have now been replaced</w:t>
            </w:r>
            <w:r w:rsidR="00911ADB">
              <w:t xml:space="preserve"> and thanks for this go to Stephen Steward and Colin Potter with occasional assistance from Pete Smith and John Barnett</w:t>
            </w:r>
            <w:r w:rsidR="00970544">
              <w:t>.  Ba</w:t>
            </w:r>
            <w:r w:rsidR="00487E26">
              <w:t>rk chips need to be topped up/renewed</w:t>
            </w:r>
            <w:r w:rsidR="0039671E">
              <w:t>.  There may be a</w:t>
            </w:r>
            <w:r w:rsidR="00970544">
              <w:t xml:space="preserve"> </w:t>
            </w:r>
            <w:r w:rsidR="0039671E">
              <w:t xml:space="preserve">possible </w:t>
            </w:r>
            <w:r w:rsidR="00970544">
              <w:t xml:space="preserve">local supplier </w:t>
            </w:r>
            <w:r w:rsidR="0039671E">
              <w:t xml:space="preserve">for this.  </w:t>
            </w:r>
            <w:r w:rsidR="00487E26">
              <w:t xml:space="preserve"> Clerk to organise.</w:t>
            </w:r>
          </w:p>
          <w:p w:rsidR="005C4A50" w:rsidRDefault="0039671E" w:rsidP="00970544">
            <w:pPr>
              <w:pStyle w:val="ListParagraph"/>
              <w:numPr>
                <w:ilvl w:val="0"/>
                <w:numId w:val="46"/>
              </w:numPr>
            </w:pPr>
            <w:r>
              <w:t xml:space="preserve">Living Willow structure.  Councillor Joyce said her research had shown that maintenance of these St Edmundsbury Borough Council need not be too onerous. </w:t>
            </w:r>
            <w:r w:rsidR="00970544">
              <w:t xml:space="preserve"> </w:t>
            </w:r>
            <w:r>
              <w:t>Watering when new and weaving in when necessary.  It can be a very good project to involve children.   Councillors Joyce and Smith will bring a recommendation to the November meeting.</w:t>
            </w:r>
          </w:p>
          <w:p w:rsidR="0039671E" w:rsidRDefault="0039671E" w:rsidP="0039671E">
            <w:r>
              <w:t xml:space="preserve">Councillor Sylvester-Bradley said that the new hedge on the Recreation Area is growing well but some people are still going through from their houses with the possibility of damage to the hedge.  Clerk was asked to mention it to Charles Ryder.  </w:t>
            </w:r>
          </w:p>
          <w:p w:rsidR="009652EB" w:rsidRDefault="009652EB" w:rsidP="0039671E"/>
          <w:p w:rsidR="00487E26" w:rsidRDefault="00487E26" w:rsidP="0039671E"/>
          <w:p w:rsidR="00487E26" w:rsidRDefault="00487E26" w:rsidP="0039671E"/>
          <w:p w:rsidR="00487E26" w:rsidRDefault="00487E26" w:rsidP="0039671E"/>
          <w:p w:rsidR="00487E26" w:rsidRPr="00B51B5D" w:rsidRDefault="00487E26" w:rsidP="0039671E"/>
        </w:tc>
        <w:tc>
          <w:tcPr>
            <w:tcW w:w="1440" w:type="dxa"/>
            <w:gridSpan w:val="2"/>
          </w:tcPr>
          <w:p w:rsidR="00B51B5D" w:rsidRDefault="00B51B5D" w:rsidP="00593EFC"/>
          <w:p w:rsidR="001A633D" w:rsidRDefault="001A633D" w:rsidP="00CD2E86"/>
          <w:p w:rsidR="00CD2E86" w:rsidRDefault="00CD2E86" w:rsidP="00CD2E86"/>
          <w:p w:rsidR="00CD2E86" w:rsidRDefault="00CD2E86" w:rsidP="00CD2E86">
            <w:r>
              <w:t>Clerk</w:t>
            </w:r>
          </w:p>
          <w:p w:rsidR="005C4A50" w:rsidRDefault="005C4A50" w:rsidP="00CD2E86"/>
          <w:p w:rsidR="005C4A50" w:rsidRDefault="005C4A50" w:rsidP="00CD2E86"/>
          <w:p w:rsidR="005C4A50" w:rsidRDefault="005C4A50" w:rsidP="00CD2E86"/>
          <w:p w:rsidR="005C4A50" w:rsidRDefault="005C4A50" w:rsidP="00CD2E86"/>
          <w:p w:rsidR="005C4A50" w:rsidRDefault="005C4A50" w:rsidP="00CD2E86"/>
          <w:p w:rsidR="0039671E" w:rsidRDefault="005C4A50" w:rsidP="00CD2E86">
            <w:r>
              <w:t>Clerk</w:t>
            </w:r>
          </w:p>
          <w:p w:rsidR="0039671E" w:rsidRDefault="0039671E" w:rsidP="00CD2E86"/>
          <w:p w:rsidR="0039671E" w:rsidRDefault="0039671E" w:rsidP="00CD2E86"/>
          <w:p w:rsidR="00487E26" w:rsidRDefault="00487E26" w:rsidP="00CD2E86"/>
          <w:p w:rsidR="00487E26" w:rsidRDefault="00487E26" w:rsidP="00CD2E86"/>
          <w:p w:rsidR="0039671E" w:rsidRDefault="0039671E" w:rsidP="00CD2E86">
            <w:r>
              <w:t>Clerk</w:t>
            </w:r>
          </w:p>
          <w:p w:rsidR="0039671E" w:rsidRDefault="0039671E" w:rsidP="00CD2E86"/>
          <w:p w:rsidR="0039671E" w:rsidRDefault="0039671E" w:rsidP="00CD2E86"/>
          <w:p w:rsidR="0039671E" w:rsidRDefault="0039671E" w:rsidP="00CD2E86"/>
          <w:p w:rsidR="00487E26" w:rsidRDefault="00487E26" w:rsidP="00CD2E86">
            <w:r>
              <w:t>KJ/AS</w:t>
            </w:r>
          </w:p>
          <w:p w:rsidR="00487E26" w:rsidRDefault="00487E26" w:rsidP="00CD2E86"/>
          <w:p w:rsidR="0039671E" w:rsidRDefault="0039671E" w:rsidP="00CD2E86"/>
          <w:p w:rsidR="0039671E" w:rsidRDefault="0039671E" w:rsidP="00CD2E86"/>
          <w:p w:rsidR="005C4A50" w:rsidRDefault="0039671E" w:rsidP="00CD2E86">
            <w:r>
              <w:t>Clerk</w:t>
            </w:r>
            <w:r w:rsidR="005C4A50">
              <w:t xml:space="preserve"> </w:t>
            </w:r>
          </w:p>
        </w:tc>
      </w:tr>
      <w:tr w:rsidR="005018E5" w:rsidTr="00CF5184">
        <w:trPr>
          <w:trHeight w:val="686"/>
        </w:trPr>
        <w:tc>
          <w:tcPr>
            <w:tcW w:w="730" w:type="dxa"/>
          </w:tcPr>
          <w:p w:rsidR="005018E5" w:rsidRDefault="007A32BE">
            <w:r>
              <w:lastRenderedPageBreak/>
              <w:t>1</w:t>
            </w:r>
            <w:r w:rsidR="009652EB">
              <w:t>8</w:t>
            </w:r>
          </w:p>
        </w:tc>
        <w:tc>
          <w:tcPr>
            <w:tcW w:w="9312" w:type="dxa"/>
          </w:tcPr>
          <w:p w:rsidR="005018E5" w:rsidRPr="00730DAC" w:rsidRDefault="005018E5">
            <w:r w:rsidRPr="00730DAC">
              <w:rPr>
                <w:b/>
                <w:u w:val="single"/>
              </w:rPr>
              <w:t>Finance:</w:t>
            </w:r>
            <w:r w:rsidRPr="00730DAC">
              <w:t xml:space="preserve"> </w:t>
            </w:r>
          </w:p>
          <w:p w:rsidR="00E772EF" w:rsidRDefault="009652EB" w:rsidP="00C71BF7">
            <w:pPr>
              <w:pStyle w:val="ListParagraph"/>
              <w:numPr>
                <w:ilvl w:val="0"/>
                <w:numId w:val="7"/>
              </w:numPr>
            </w:pPr>
            <w:r>
              <w:t>T</w:t>
            </w:r>
            <w:r w:rsidR="001A633D">
              <w:t xml:space="preserve">he </w:t>
            </w:r>
            <w:r w:rsidR="00497B11">
              <w:t>external</w:t>
            </w:r>
            <w:r w:rsidR="001A633D">
              <w:t xml:space="preserve"> auditor</w:t>
            </w:r>
            <w:r w:rsidR="00497B11">
              <w:t xml:space="preserve"> BDO</w:t>
            </w:r>
            <w:r>
              <w:t xml:space="preserve"> has approved the 2012/13</w:t>
            </w:r>
            <w:r w:rsidR="00487E26">
              <w:t xml:space="preserve"> accounts with no matters </w:t>
            </w:r>
            <w:r>
              <w:t xml:space="preserve">brought to the attention of the Council.  </w:t>
            </w:r>
          </w:p>
          <w:p w:rsidR="00B40BCC" w:rsidRDefault="006E2F20" w:rsidP="006E2F20">
            <w:pPr>
              <w:pStyle w:val="ListParagraph"/>
              <w:numPr>
                <w:ilvl w:val="0"/>
                <w:numId w:val="7"/>
              </w:numPr>
            </w:pPr>
            <w:r>
              <w:t xml:space="preserve">Accounts for payment.  </w:t>
            </w:r>
            <w:r w:rsidR="009652EB">
              <w:t>The proposal to make 18</w:t>
            </w:r>
            <w:r w:rsidR="00045C5A">
              <w:t xml:space="preserve"> payment</w:t>
            </w:r>
            <w:r w:rsidR="0087553C">
              <w:t xml:space="preserve">s </w:t>
            </w:r>
            <w:r w:rsidR="00045C5A">
              <w:t>to a total of £</w:t>
            </w:r>
            <w:r w:rsidR="009652EB">
              <w:t>2618.23</w:t>
            </w:r>
            <w:r w:rsidR="00915CEB">
              <w:t xml:space="preserve"> was </w:t>
            </w:r>
            <w:r>
              <w:t xml:space="preserve"> </w:t>
            </w:r>
            <w:r w:rsidR="00497B11">
              <w:t>approved</w:t>
            </w:r>
            <w:r w:rsidR="00915CEB">
              <w:t>.</w:t>
            </w:r>
            <w:r w:rsidR="00FB3DBE">
              <w:t xml:space="preserve">  </w:t>
            </w:r>
          </w:p>
          <w:p w:rsidR="006E2F20" w:rsidRDefault="006E2F20" w:rsidP="006D74B3"/>
          <w:p w:rsidR="00911ADB" w:rsidRPr="00730DAC" w:rsidRDefault="00911ADB" w:rsidP="006D74B3"/>
        </w:tc>
        <w:tc>
          <w:tcPr>
            <w:tcW w:w="1440" w:type="dxa"/>
            <w:gridSpan w:val="2"/>
          </w:tcPr>
          <w:p w:rsidR="00A63FB8" w:rsidRDefault="00A63FB8" w:rsidP="00593EFC"/>
          <w:p w:rsidR="00E772EF" w:rsidRDefault="00E772EF" w:rsidP="000C4130"/>
          <w:p w:rsidR="009D370F" w:rsidRDefault="009D370F" w:rsidP="000C4130"/>
          <w:p w:rsidR="00E772EF" w:rsidRDefault="00E772EF" w:rsidP="000C4130">
            <w:r>
              <w:t>Clerk</w:t>
            </w:r>
          </w:p>
          <w:p w:rsidR="0058598D" w:rsidRDefault="0058598D" w:rsidP="00295CB5"/>
          <w:p w:rsidR="003756D2" w:rsidRDefault="003756D2" w:rsidP="00295CB5"/>
        </w:tc>
      </w:tr>
      <w:tr w:rsidR="00934D71" w:rsidTr="00CF5184">
        <w:trPr>
          <w:trHeight w:val="20"/>
        </w:trPr>
        <w:tc>
          <w:tcPr>
            <w:tcW w:w="730" w:type="dxa"/>
          </w:tcPr>
          <w:p w:rsidR="00934D71" w:rsidRDefault="00934D71">
            <w:r>
              <w:t>1</w:t>
            </w:r>
            <w:r w:rsidR="00BB6372">
              <w:t>9</w:t>
            </w:r>
          </w:p>
        </w:tc>
        <w:tc>
          <w:tcPr>
            <w:tcW w:w="9312" w:type="dxa"/>
          </w:tcPr>
          <w:p w:rsidR="00934D71" w:rsidRDefault="00934D71">
            <w:pPr>
              <w:rPr>
                <w:b/>
                <w:u w:val="single"/>
              </w:rPr>
            </w:pPr>
            <w:r>
              <w:rPr>
                <w:b/>
                <w:u w:val="single"/>
              </w:rPr>
              <w:t>Project List:</w:t>
            </w:r>
          </w:p>
          <w:p w:rsidR="00C529D9" w:rsidRPr="00934D71" w:rsidRDefault="00C529D9" w:rsidP="00C529D9">
            <w:r>
              <w:t>The Project list was amended to remove the replacement seat in the Millennium Oak area</w:t>
            </w:r>
            <w:r w:rsidR="00487E26">
              <w:t xml:space="preserve"> as this has been completed.</w:t>
            </w:r>
          </w:p>
          <w:p w:rsidR="005522E6" w:rsidRPr="00934D71" w:rsidRDefault="005522E6" w:rsidP="00AF2175">
            <w:pPr>
              <w:pStyle w:val="ListParagraph"/>
            </w:pPr>
          </w:p>
        </w:tc>
        <w:tc>
          <w:tcPr>
            <w:tcW w:w="1440" w:type="dxa"/>
            <w:gridSpan w:val="2"/>
          </w:tcPr>
          <w:p w:rsidR="00934D71" w:rsidRDefault="00934D71" w:rsidP="0058598D"/>
          <w:p w:rsidR="00AF2175" w:rsidRDefault="00AF2175" w:rsidP="0058598D"/>
        </w:tc>
      </w:tr>
      <w:tr w:rsidR="00D30FEC" w:rsidTr="00CF5184">
        <w:trPr>
          <w:trHeight w:val="20"/>
        </w:trPr>
        <w:tc>
          <w:tcPr>
            <w:tcW w:w="730" w:type="dxa"/>
          </w:tcPr>
          <w:p w:rsidR="00D30FEC" w:rsidRDefault="00AC2518">
            <w:r>
              <w:t>20</w:t>
            </w:r>
          </w:p>
        </w:tc>
        <w:tc>
          <w:tcPr>
            <w:tcW w:w="9312" w:type="dxa"/>
          </w:tcPr>
          <w:p w:rsidR="00D30FEC" w:rsidRDefault="00D30FEC">
            <w:pPr>
              <w:rPr>
                <w:b/>
                <w:u w:val="single"/>
              </w:rPr>
            </w:pPr>
            <w:r>
              <w:rPr>
                <w:b/>
                <w:u w:val="single"/>
              </w:rPr>
              <w:t>Village Events notified:</w:t>
            </w:r>
          </w:p>
          <w:p w:rsidR="000C0B4D" w:rsidRDefault="00336E3C" w:rsidP="00336E3C">
            <w:pPr>
              <w:pStyle w:val="ListParagraph"/>
              <w:numPr>
                <w:ilvl w:val="0"/>
                <w:numId w:val="47"/>
              </w:numPr>
            </w:pPr>
            <w:r>
              <w:t>Bonfire Night Nov 9th</w:t>
            </w:r>
          </w:p>
          <w:p w:rsidR="006001FE" w:rsidRDefault="006001FE" w:rsidP="00336E3C">
            <w:pPr>
              <w:pStyle w:val="ListParagraph"/>
              <w:numPr>
                <w:ilvl w:val="0"/>
                <w:numId w:val="47"/>
              </w:numPr>
            </w:pPr>
            <w:r>
              <w:t>Quiz Night Nov 23rd</w:t>
            </w:r>
          </w:p>
          <w:p w:rsidR="006001FE" w:rsidRDefault="006001FE" w:rsidP="00336E3C">
            <w:pPr>
              <w:pStyle w:val="ListParagraph"/>
              <w:numPr>
                <w:ilvl w:val="0"/>
                <w:numId w:val="47"/>
              </w:numPr>
            </w:pPr>
            <w:r>
              <w:t>Possible children's Christmas party</w:t>
            </w:r>
          </w:p>
          <w:p w:rsidR="00072E03" w:rsidRPr="00D30FEC" w:rsidRDefault="00072E03" w:rsidP="000C0B4D"/>
        </w:tc>
        <w:tc>
          <w:tcPr>
            <w:tcW w:w="1440" w:type="dxa"/>
            <w:gridSpan w:val="2"/>
          </w:tcPr>
          <w:p w:rsidR="00D30FEC" w:rsidRDefault="00D30FEC" w:rsidP="0058598D"/>
        </w:tc>
      </w:tr>
      <w:tr w:rsidR="005018E5" w:rsidTr="00CF5184">
        <w:trPr>
          <w:trHeight w:val="20"/>
        </w:trPr>
        <w:tc>
          <w:tcPr>
            <w:tcW w:w="730" w:type="dxa"/>
          </w:tcPr>
          <w:p w:rsidR="005018E5" w:rsidRDefault="00F37B28">
            <w:r>
              <w:t>20</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AF2175" w:rsidRDefault="006001FE" w:rsidP="00172539">
            <w:pPr>
              <w:pStyle w:val="ListParagraph"/>
              <w:numPr>
                <w:ilvl w:val="0"/>
                <w:numId w:val="23"/>
              </w:numPr>
            </w:pPr>
            <w:r>
              <w:t xml:space="preserve">Set </w:t>
            </w:r>
            <w:r w:rsidR="00D215FA">
              <w:t>Budget</w:t>
            </w:r>
            <w:r>
              <w:t xml:space="preserve"> and Precept</w:t>
            </w:r>
          </w:p>
          <w:p w:rsidR="00D215FA" w:rsidRDefault="00D215FA" w:rsidP="00172539">
            <w:pPr>
              <w:pStyle w:val="ListParagraph"/>
              <w:numPr>
                <w:ilvl w:val="0"/>
                <w:numId w:val="23"/>
              </w:numPr>
            </w:pPr>
            <w:proofErr w:type="spellStart"/>
            <w:r>
              <w:t>Facebook</w:t>
            </w:r>
            <w:proofErr w:type="spellEnd"/>
            <w:r>
              <w:t xml:space="preserve"> page</w:t>
            </w:r>
          </w:p>
          <w:p w:rsidR="001C78BF" w:rsidRDefault="001C78BF" w:rsidP="00172539">
            <w:pPr>
              <w:pStyle w:val="ListParagraph"/>
              <w:numPr>
                <w:ilvl w:val="0"/>
                <w:numId w:val="23"/>
              </w:numPr>
            </w:pPr>
            <w:r>
              <w:t>Model Financial Orders</w:t>
            </w:r>
          </w:p>
          <w:p w:rsidR="0039671E" w:rsidRDefault="0039671E" w:rsidP="00172539">
            <w:pPr>
              <w:pStyle w:val="ListParagraph"/>
              <w:numPr>
                <w:ilvl w:val="0"/>
                <w:numId w:val="23"/>
              </w:numPr>
            </w:pPr>
            <w:r>
              <w:t xml:space="preserve">Living Willow Structure - recommendation </w:t>
            </w:r>
          </w:p>
          <w:p w:rsidR="00934D71" w:rsidRDefault="00934D71" w:rsidP="00934D71"/>
        </w:tc>
        <w:tc>
          <w:tcPr>
            <w:tcW w:w="1440" w:type="dxa"/>
            <w:gridSpan w:val="2"/>
          </w:tcPr>
          <w:p w:rsidR="0058598D" w:rsidRDefault="0058598D" w:rsidP="0058598D"/>
          <w:p w:rsidR="008D16BC" w:rsidRDefault="000807D3" w:rsidP="0058598D">
            <w:r>
              <w:t>Clerk</w:t>
            </w:r>
          </w:p>
          <w:p w:rsidR="001A0817" w:rsidRDefault="001A0817" w:rsidP="0058598D"/>
          <w:p w:rsidR="001A0817" w:rsidRDefault="001A0817" w:rsidP="0058598D"/>
        </w:tc>
      </w:tr>
      <w:tr w:rsidR="005018E5" w:rsidTr="00C36818">
        <w:trPr>
          <w:trHeight w:val="916"/>
        </w:trPr>
        <w:tc>
          <w:tcPr>
            <w:tcW w:w="730" w:type="dxa"/>
          </w:tcPr>
          <w:p w:rsidR="005018E5" w:rsidRDefault="00F37B28">
            <w:r>
              <w:t>21</w:t>
            </w:r>
          </w:p>
        </w:tc>
        <w:tc>
          <w:tcPr>
            <w:tcW w:w="9312" w:type="dxa"/>
          </w:tcPr>
          <w:p w:rsidR="005018E5" w:rsidRDefault="005018E5">
            <w:pPr>
              <w:rPr>
                <w:b/>
                <w:u w:val="single"/>
              </w:rPr>
            </w:pPr>
            <w:r>
              <w:rPr>
                <w:b/>
                <w:u w:val="single"/>
              </w:rPr>
              <w:t>Dates for next meetings:</w:t>
            </w:r>
          </w:p>
          <w:p w:rsidR="008A5169" w:rsidRDefault="000807D3" w:rsidP="00E26CDA">
            <w:r>
              <w:t>The next meeting dates</w:t>
            </w:r>
            <w:r w:rsidR="006001FE">
              <w:t xml:space="preserve"> is </w:t>
            </w:r>
            <w:r w:rsidR="00F37B28">
              <w:t>27</w:t>
            </w:r>
            <w:r w:rsidR="00F37B28" w:rsidRPr="00F37B28">
              <w:rPr>
                <w:vertAlign w:val="superscript"/>
              </w:rPr>
              <w:t>th</w:t>
            </w:r>
            <w:r w:rsidR="00F37B28">
              <w:t xml:space="preserve"> No</w:t>
            </w:r>
            <w:r w:rsidR="00AF2175">
              <w:t>vember (set budget and precept)</w:t>
            </w:r>
            <w:r w:rsidR="006001FE">
              <w:t xml:space="preserve">.  Further dates of 29th January and 19th March </w:t>
            </w:r>
            <w:r w:rsidR="00487E26">
              <w:t xml:space="preserve">2014 </w:t>
            </w:r>
            <w:r w:rsidR="006001FE">
              <w:t>were agreed</w:t>
            </w:r>
            <w:r w:rsidR="000C0B4D">
              <w:t xml:space="preserve"> </w:t>
            </w:r>
            <w:r>
              <w:t xml:space="preserve"> </w:t>
            </w:r>
          </w:p>
          <w:p w:rsidR="00E26CDA" w:rsidRDefault="00E26CDA" w:rsidP="00E26CDA"/>
        </w:tc>
        <w:tc>
          <w:tcPr>
            <w:tcW w:w="1440" w:type="dxa"/>
            <w:gridSpan w:val="2"/>
          </w:tcPr>
          <w:p w:rsidR="000807D3" w:rsidRDefault="000807D3" w:rsidP="007D42A8"/>
        </w:tc>
      </w:tr>
    </w:tbl>
    <w:p w:rsidR="000807D3" w:rsidRDefault="000807D3"/>
    <w:p w:rsidR="00EA03B4" w:rsidRDefault="005018E5">
      <w:r>
        <w:t>There being no further business the Chairman thanked everyone for their attendance and d</w:t>
      </w:r>
      <w:r w:rsidR="002715E3">
        <w:t>ec</w:t>
      </w:r>
      <w:r w:rsidR="00C67193">
        <w:t>lared the meeting closed</w:t>
      </w:r>
      <w:r w:rsidR="009D42DF">
        <w:t xml:space="preserve"> at </w:t>
      </w:r>
      <w:r w:rsidR="00F37B28">
        <w:t>9</w:t>
      </w:r>
      <w:r w:rsidR="006001FE">
        <w:t>.40</w:t>
      </w:r>
      <w:r w:rsidR="009D42DF">
        <w:t xml:space="preserve">pm </w:t>
      </w:r>
    </w:p>
    <w:p w:rsidR="00EA03B4" w:rsidRDefault="00EA03B4"/>
    <w:p w:rsidR="003C2142" w:rsidRDefault="003C2142"/>
    <w:p w:rsidR="003C2142" w:rsidRDefault="003C2142"/>
    <w:p w:rsidR="003C2142" w:rsidRDefault="003C2142"/>
    <w:p w:rsidR="003C2142" w:rsidRPr="00FD747F" w:rsidRDefault="00FD747F">
      <w:pPr>
        <w:rPr>
          <w:sz w:val="16"/>
          <w:szCs w:val="16"/>
        </w:rPr>
      </w:pPr>
      <w:r w:rsidRPr="00FD747F">
        <w:rPr>
          <w:sz w:val="16"/>
          <w:szCs w:val="16"/>
        </w:rPr>
        <w:t>*</w:t>
      </w:r>
    </w:p>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sectPr w:rsidR="003C2142" w:rsidSect="00912E0A">
      <w:headerReference w:type="even" r:id="rId8"/>
      <w:headerReference w:type="default" r:id="rId9"/>
      <w:footerReference w:type="default" r:id="rId10"/>
      <w:pgSz w:w="11906" w:h="16838" w:code="9"/>
      <w:pgMar w:top="340" w:right="567" w:bottom="851" w:left="340" w:header="709" w:footer="851" w:gutter="0"/>
      <w:pgNumType w:start="2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452" w:rsidRDefault="005D4452">
      <w:pPr>
        <w:rPr>
          <w:sz w:val="22"/>
          <w:szCs w:val="22"/>
        </w:rPr>
      </w:pPr>
      <w:r>
        <w:rPr>
          <w:sz w:val="22"/>
          <w:szCs w:val="22"/>
        </w:rPr>
        <w:separator/>
      </w:r>
    </w:p>
    <w:p w:rsidR="005D4452" w:rsidRDefault="005D4452">
      <w:pPr>
        <w:rPr>
          <w:sz w:val="23"/>
          <w:szCs w:val="23"/>
        </w:rPr>
      </w:pPr>
    </w:p>
    <w:p w:rsidR="005D4452" w:rsidRDefault="005D4452">
      <w:pPr>
        <w:rPr>
          <w:sz w:val="21"/>
          <w:szCs w:val="21"/>
        </w:rPr>
      </w:pPr>
    </w:p>
    <w:p w:rsidR="005D4452" w:rsidRDefault="005D4452">
      <w:pPr>
        <w:rPr>
          <w:sz w:val="19"/>
          <w:szCs w:val="19"/>
        </w:rPr>
      </w:pPr>
    </w:p>
  </w:endnote>
  <w:endnote w:type="continuationSeparator" w:id="0">
    <w:p w:rsidR="005D4452" w:rsidRDefault="005D4452">
      <w:pPr>
        <w:rPr>
          <w:sz w:val="22"/>
          <w:szCs w:val="22"/>
        </w:rPr>
      </w:pPr>
      <w:r>
        <w:rPr>
          <w:sz w:val="22"/>
          <w:szCs w:val="22"/>
        </w:rPr>
        <w:continuationSeparator/>
      </w:r>
    </w:p>
    <w:p w:rsidR="005D4452" w:rsidRDefault="005D4452">
      <w:pPr>
        <w:rPr>
          <w:sz w:val="23"/>
          <w:szCs w:val="23"/>
        </w:rPr>
      </w:pPr>
    </w:p>
    <w:p w:rsidR="005D4452" w:rsidRDefault="005D4452">
      <w:pPr>
        <w:rPr>
          <w:sz w:val="21"/>
          <w:szCs w:val="21"/>
        </w:rPr>
      </w:pPr>
    </w:p>
    <w:p w:rsidR="005D4452" w:rsidRDefault="005D4452">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2333C0">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452" w:rsidRDefault="005D4452">
      <w:pPr>
        <w:rPr>
          <w:sz w:val="22"/>
          <w:szCs w:val="22"/>
        </w:rPr>
      </w:pPr>
      <w:r>
        <w:rPr>
          <w:sz w:val="22"/>
          <w:szCs w:val="22"/>
        </w:rPr>
        <w:separator/>
      </w:r>
    </w:p>
    <w:p w:rsidR="005D4452" w:rsidRDefault="005D4452">
      <w:pPr>
        <w:rPr>
          <w:sz w:val="23"/>
          <w:szCs w:val="23"/>
        </w:rPr>
      </w:pPr>
    </w:p>
    <w:p w:rsidR="005D4452" w:rsidRDefault="005D4452">
      <w:pPr>
        <w:rPr>
          <w:sz w:val="21"/>
          <w:szCs w:val="21"/>
        </w:rPr>
      </w:pPr>
    </w:p>
    <w:p w:rsidR="005D4452" w:rsidRDefault="005D4452">
      <w:pPr>
        <w:rPr>
          <w:sz w:val="19"/>
          <w:szCs w:val="19"/>
        </w:rPr>
      </w:pPr>
    </w:p>
  </w:footnote>
  <w:footnote w:type="continuationSeparator" w:id="0">
    <w:p w:rsidR="005D4452" w:rsidRDefault="005D4452">
      <w:pPr>
        <w:rPr>
          <w:sz w:val="22"/>
          <w:szCs w:val="22"/>
        </w:rPr>
      </w:pPr>
      <w:r>
        <w:rPr>
          <w:sz w:val="22"/>
          <w:szCs w:val="22"/>
        </w:rPr>
        <w:continuationSeparator/>
      </w:r>
    </w:p>
    <w:p w:rsidR="005D4452" w:rsidRDefault="005D4452">
      <w:pPr>
        <w:rPr>
          <w:sz w:val="23"/>
          <w:szCs w:val="23"/>
        </w:rPr>
      </w:pPr>
    </w:p>
    <w:p w:rsidR="005D4452" w:rsidRDefault="005D4452">
      <w:pPr>
        <w:rPr>
          <w:sz w:val="21"/>
          <w:szCs w:val="21"/>
        </w:rPr>
      </w:pPr>
    </w:p>
    <w:p w:rsidR="005D4452" w:rsidRDefault="005D4452">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B3376F">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end"/>
    </w:r>
  </w:p>
  <w:p w:rsidR="002333C0" w:rsidRDefault="002333C0">
    <w:pPr>
      <w:pStyle w:val="Header"/>
      <w:ind w:right="360"/>
      <w:rPr>
        <w:sz w:val="23"/>
        <w:szCs w:val="23"/>
      </w:rPr>
    </w:pPr>
  </w:p>
  <w:p w:rsidR="002333C0" w:rsidRDefault="002333C0">
    <w:pPr>
      <w:rPr>
        <w:sz w:val="23"/>
        <w:szCs w:val="23"/>
      </w:rPr>
    </w:pPr>
  </w:p>
  <w:p w:rsidR="002333C0" w:rsidRDefault="002333C0">
    <w:pPr>
      <w:rPr>
        <w:sz w:val="21"/>
        <w:szCs w:val="21"/>
      </w:rPr>
    </w:pPr>
  </w:p>
  <w:p w:rsidR="002333C0" w:rsidRDefault="002333C0">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B3376F">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separate"/>
    </w:r>
    <w:r w:rsidR="00912E0A">
      <w:rPr>
        <w:rStyle w:val="PageNumber"/>
        <w:noProof/>
        <w:sz w:val="23"/>
        <w:szCs w:val="23"/>
      </w:rPr>
      <w:t>234</w:t>
    </w:r>
    <w:r>
      <w:rPr>
        <w:rStyle w:val="PageNumber"/>
        <w:sz w:val="23"/>
        <w:szCs w:val="23"/>
      </w:rPr>
      <w:fldChar w:fldCharType="end"/>
    </w:r>
  </w:p>
  <w:p w:rsidR="002333C0" w:rsidRDefault="002333C0">
    <w:pPr>
      <w:pStyle w:val="Header"/>
      <w:ind w:right="360"/>
      <w:rPr>
        <w:sz w:val="23"/>
        <w:szCs w:val="23"/>
      </w:rPr>
    </w:pPr>
    <w:r>
      <w:rPr>
        <w:rStyle w:val="PageNumber"/>
        <w:sz w:val="23"/>
        <w:szCs w:val="23"/>
      </w:rPr>
      <w:tab/>
    </w:r>
  </w:p>
  <w:p w:rsidR="002333C0" w:rsidRDefault="002333C0">
    <w:pPr>
      <w:rPr>
        <w:sz w:val="23"/>
        <w:szCs w:val="23"/>
      </w:rPr>
    </w:pPr>
  </w:p>
  <w:p w:rsidR="002333C0" w:rsidRDefault="002333C0">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630"/>
    <w:multiLevelType w:val="hybridMultilevel"/>
    <w:tmpl w:val="2A1E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E05B2"/>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B66362"/>
    <w:multiLevelType w:val="hybridMultilevel"/>
    <w:tmpl w:val="D1007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CA7456"/>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D80F00"/>
    <w:multiLevelType w:val="hybridMultilevel"/>
    <w:tmpl w:val="6CC09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B36E88"/>
    <w:multiLevelType w:val="hybridMultilevel"/>
    <w:tmpl w:val="732CE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FF5B7B"/>
    <w:multiLevelType w:val="hybridMultilevel"/>
    <w:tmpl w:val="B46A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32357"/>
    <w:multiLevelType w:val="hybridMultilevel"/>
    <w:tmpl w:val="EC48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D97FD3"/>
    <w:multiLevelType w:val="hybridMultilevel"/>
    <w:tmpl w:val="0C7EBC1C"/>
    <w:lvl w:ilvl="0" w:tplc="0809000F">
      <w:start w:val="1"/>
      <w:numFmt w:val="decimal"/>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9">
    <w:nsid w:val="195E7364"/>
    <w:multiLevelType w:val="hybridMultilevel"/>
    <w:tmpl w:val="4118BF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C53781"/>
    <w:multiLevelType w:val="hybridMultilevel"/>
    <w:tmpl w:val="FC72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AD25F0"/>
    <w:multiLevelType w:val="hybridMultilevel"/>
    <w:tmpl w:val="43F217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A023FA"/>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AD3D1B"/>
    <w:multiLevelType w:val="hybridMultilevel"/>
    <w:tmpl w:val="E6BC4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16260D"/>
    <w:multiLevelType w:val="hybridMultilevel"/>
    <w:tmpl w:val="EAC4E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DA6BCC"/>
    <w:multiLevelType w:val="hybridMultilevel"/>
    <w:tmpl w:val="60CCE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B168D5"/>
    <w:multiLevelType w:val="hybridMultilevel"/>
    <w:tmpl w:val="1F820E32"/>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8">
    <w:nsid w:val="334803FB"/>
    <w:multiLevelType w:val="hybridMultilevel"/>
    <w:tmpl w:val="BFFCD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FB6037"/>
    <w:multiLevelType w:val="hybridMultilevel"/>
    <w:tmpl w:val="E5FE0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667C78"/>
    <w:multiLevelType w:val="hybridMultilevel"/>
    <w:tmpl w:val="BF00D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091C17"/>
    <w:multiLevelType w:val="hybridMultilevel"/>
    <w:tmpl w:val="B29A7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EF07C2"/>
    <w:multiLevelType w:val="hybridMultilevel"/>
    <w:tmpl w:val="8F34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5321AE"/>
    <w:multiLevelType w:val="hybridMultilevel"/>
    <w:tmpl w:val="99BC5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1757CF"/>
    <w:multiLevelType w:val="hybridMultilevel"/>
    <w:tmpl w:val="EBFA765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5">
    <w:nsid w:val="46CF3D59"/>
    <w:multiLevelType w:val="hybridMultilevel"/>
    <w:tmpl w:val="A558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0807CF"/>
    <w:multiLevelType w:val="hybridMultilevel"/>
    <w:tmpl w:val="6E88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CF2A71"/>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187E7E"/>
    <w:multiLevelType w:val="hybridMultilevel"/>
    <w:tmpl w:val="E2CC3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1A53C1"/>
    <w:multiLevelType w:val="multilevel"/>
    <w:tmpl w:val="FBA6AA8C"/>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8444CE"/>
    <w:multiLevelType w:val="hybridMultilevel"/>
    <w:tmpl w:val="C1741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DC530E"/>
    <w:multiLevelType w:val="hybridMultilevel"/>
    <w:tmpl w:val="2CDA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7E0AFA"/>
    <w:multiLevelType w:val="hybridMultilevel"/>
    <w:tmpl w:val="9C24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44259"/>
    <w:multiLevelType w:val="hybridMultilevel"/>
    <w:tmpl w:val="1F3ED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AD0A9A"/>
    <w:multiLevelType w:val="hybridMultilevel"/>
    <w:tmpl w:val="E41E1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3C6869"/>
    <w:multiLevelType w:val="hybridMultilevel"/>
    <w:tmpl w:val="C87C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157FB4"/>
    <w:multiLevelType w:val="hybridMultilevel"/>
    <w:tmpl w:val="C8E0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1A0C2F"/>
    <w:multiLevelType w:val="hybridMultilevel"/>
    <w:tmpl w:val="0EEC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642498"/>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BE5515"/>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DA4897"/>
    <w:multiLevelType w:val="hybridMultilevel"/>
    <w:tmpl w:val="2A9AB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187367"/>
    <w:multiLevelType w:val="hybridMultilevel"/>
    <w:tmpl w:val="09FA2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3F66AB"/>
    <w:multiLevelType w:val="hybridMultilevel"/>
    <w:tmpl w:val="3BBC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4E6D82"/>
    <w:multiLevelType w:val="hybridMultilevel"/>
    <w:tmpl w:val="D2F0BBA0"/>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45">
    <w:nsid w:val="7E707371"/>
    <w:multiLevelType w:val="hybridMultilevel"/>
    <w:tmpl w:val="1564E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DB510C"/>
    <w:multiLevelType w:val="hybridMultilevel"/>
    <w:tmpl w:val="EA2C4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40"/>
  </w:num>
  <w:num w:numId="3">
    <w:abstractNumId w:val="36"/>
  </w:num>
  <w:num w:numId="4">
    <w:abstractNumId w:val="33"/>
  </w:num>
  <w:num w:numId="5">
    <w:abstractNumId w:val="10"/>
  </w:num>
  <w:num w:numId="6">
    <w:abstractNumId w:val="43"/>
  </w:num>
  <w:num w:numId="7">
    <w:abstractNumId w:val="26"/>
  </w:num>
  <w:num w:numId="8">
    <w:abstractNumId w:val="32"/>
  </w:num>
  <w:num w:numId="9">
    <w:abstractNumId w:val="21"/>
  </w:num>
  <w:num w:numId="10">
    <w:abstractNumId w:val="1"/>
  </w:num>
  <w:num w:numId="11">
    <w:abstractNumId w:val="35"/>
  </w:num>
  <w:num w:numId="12">
    <w:abstractNumId w:val="42"/>
  </w:num>
  <w:num w:numId="13">
    <w:abstractNumId w:val="25"/>
  </w:num>
  <w:num w:numId="14">
    <w:abstractNumId w:val="6"/>
  </w:num>
  <w:num w:numId="15">
    <w:abstractNumId w:val="34"/>
  </w:num>
  <w:num w:numId="16">
    <w:abstractNumId w:val="46"/>
  </w:num>
  <w:num w:numId="17">
    <w:abstractNumId w:val="9"/>
  </w:num>
  <w:num w:numId="18">
    <w:abstractNumId w:val="7"/>
  </w:num>
  <w:num w:numId="19">
    <w:abstractNumId w:val="22"/>
  </w:num>
  <w:num w:numId="20">
    <w:abstractNumId w:val="0"/>
  </w:num>
  <w:num w:numId="21">
    <w:abstractNumId w:val="17"/>
  </w:num>
  <w:num w:numId="22">
    <w:abstractNumId w:val="8"/>
  </w:num>
  <w:num w:numId="23">
    <w:abstractNumId w:val="14"/>
  </w:num>
  <w:num w:numId="24">
    <w:abstractNumId w:val="3"/>
  </w:num>
  <w:num w:numId="25">
    <w:abstractNumId w:val="18"/>
  </w:num>
  <w:num w:numId="26">
    <w:abstractNumId w:val="20"/>
  </w:num>
  <w:num w:numId="27">
    <w:abstractNumId w:val="2"/>
  </w:num>
  <w:num w:numId="28">
    <w:abstractNumId w:val="23"/>
  </w:num>
  <w:num w:numId="29">
    <w:abstractNumId w:val="27"/>
  </w:num>
  <w:num w:numId="30">
    <w:abstractNumId w:val="19"/>
  </w:num>
  <w:num w:numId="31">
    <w:abstractNumId w:val="31"/>
  </w:num>
  <w:num w:numId="32">
    <w:abstractNumId w:val="29"/>
  </w:num>
  <w:num w:numId="33">
    <w:abstractNumId w:val="38"/>
  </w:num>
  <w:num w:numId="34">
    <w:abstractNumId w:val="16"/>
  </w:num>
  <w:num w:numId="35">
    <w:abstractNumId w:val="39"/>
  </w:num>
  <w:num w:numId="36">
    <w:abstractNumId w:val="44"/>
  </w:num>
  <w:num w:numId="37">
    <w:abstractNumId w:val="24"/>
  </w:num>
  <w:num w:numId="38">
    <w:abstractNumId w:val="15"/>
  </w:num>
  <w:num w:numId="39">
    <w:abstractNumId w:val="37"/>
  </w:num>
  <w:num w:numId="40">
    <w:abstractNumId w:val="28"/>
  </w:num>
  <w:num w:numId="41">
    <w:abstractNumId w:val="12"/>
  </w:num>
  <w:num w:numId="42">
    <w:abstractNumId w:val="13"/>
  </w:num>
  <w:num w:numId="43">
    <w:abstractNumId w:val="11"/>
  </w:num>
  <w:num w:numId="44">
    <w:abstractNumId w:val="4"/>
  </w:num>
  <w:num w:numId="45">
    <w:abstractNumId w:val="5"/>
  </w:num>
  <w:num w:numId="46">
    <w:abstractNumId w:val="45"/>
  </w:num>
  <w:num w:numId="47">
    <w:abstractNumId w:val="4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071AB"/>
    <w:rsid w:val="00011554"/>
    <w:rsid w:val="000139A8"/>
    <w:rsid w:val="00015333"/>
    <w:rsid w:val="00020086"/>
    <w:rsid w:val="00021D0D"/>
    <w:rsid w:val="00024740"/>
    <w:rsid w:val="0002730A"/>
    <w:rsid w:val="0003508E"/>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64D3"/>
    <w:rsid w:val="00067880"/>
    <w:rsid w:val="000708B5"/>
    <w:rsid w:val="00072E03"/>
    <w:rsid w:val="000757E2"/>
    <w:rsid w:val="00077270"/>
    <w:rsid w:val="00077F7B"/>
    <w:rsid w:val="000807D3"/>
    <w:rsid w:val="0008248C"/>
    <w:rsid w:val="00087C90"/>
    <w:rsid w:val="00091942"/>
    <w:rsid w:val="00092EF4"/>
    <w:rsid w:val="000A107B"/>
    <w:rsid w:val="000A2C77"/>
    <w:rsid w:val="000A3122"/>
    <w:rsid w:val="000B1029"/>
    <w:rsid w:val="000B4CBC"/>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7529"/>
    <w:rsid w:val="000D7A66"/>
    <w:rsid w:val="000E1F3E"/>
    <w:rsid w:val="000E2607"/>
    <w:rsid w:val="000E35BE"/>
    <w:rsid w:val="000E4374"/>
    <w:rsid w:val="000E7B00"/>
    <w:rsid w:val="000F68B8"/>
    <w:rsid w:val="001018A7"/>
    <w:rsid w:val="00102808"/>
    <w:rsid w:val="00104595"/>
    <w:rsid w:val="00111473"/>
    <w:rsid w:val="001131B2"/>
    <w:rsid w:val="001135BC"/>
    <w:rsid w:val="00113EAB"/>
    <w:rsid w:val="001143BE"/>
    <w:rsid w:val="001150E9"/>
    <w:rsid w:val="001152F7"/>
    <w:rsid w:val="00117D8E"/>
    <w:rsid w:val="00117F00"/>
    <w:rsid w:val="0012046F"/>
    <w:rsid w:val="00121B45"/>
    <w:rsid w:val="00124289"/>
    <w:rsid w:val="00124E58"/>
    <w:rsid w:val="001258EF"/>
    <w:rsid w:val="00127321"/>
    <w:rsid w:val="001305AC"/>
    <w:rsid w:val="00131458"/>
    <w:rsid w:val="001318BD"/>
    <w:rsid w:val="00135465"/>
    <w:rsid w:val="0013547F"/>
    <w:rsid w:val="00136F5F"/>
    <w:rsid w:val="00142589"/>
    <w:rsid w:val="00142F7F"/>
    <w:rsid w:val="0014378E"/>
    <w:rsid w:val="00143A48"/>
    <w:rsid w:val="00143A91"/>
    <w:rsid w:val="0014493D"/>
    <w:rsid w:val="00146144"/>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739C"/>
    <w:rsid w:val="001810A4"/>
    <w:rsid w:val="00191152"/>
    <w:rsid w:val="00192CC5"/>
    <w:rsid w:val="0019542E"/>
    <w:rsid w:val="00196A51"/>
    <w:rsid w:val="00196B0D"/>
    <w:rsid w:val="001977F1"/>
    <w:rsid w:val="00197F4D"/>
    <w:rsid w:val="001A0817"/>
    <w:rsid w:val="001A0A69"/>
    <w:rsid w:val="001A1567"/>
    <w:rsid w:val="001A23DC"/>
    <w:rsid w:val="001A5BA7"/>
    <w:rsid w:val="001A633D"/>
    <w:rsid w:val="001A666C"/>
    <w:rsid w:val="001A6A40"/>
    <w:rsid w:val="001B0F01"/>
    <w:rsid w:val="001B12BA"/>
    <w:rsid w:val="001B236D"/>
    <w:rsid w:val="001B5238"/>
    <w:rsid w:val="001B5B1E"/>
    <w:rsid w:val="001B60D9"/>
    <w:rsid w:val="001B6CA3"/>
    <w:rsid w:val="001B71B8"/>
    <w:rsid w:val="001C0791"/>
    <w:rsid w:val="001C31D3"/>
    <w:rsid w:val="001C4D88"/>
    <w:rsid w:val="001C67F4"/>
    <w:rsid w:val="001C78BF"/>
    <w:rsid w:val="001D064F"/>
    <w:rsid w:val="001D2B6B"/>
    <w:rsid w:val="001D3870"/>
    <w:rsid w:val="001D6543"/>
    <w:rsid w:val="001D771A"/>
    <w:rsid w:val="001E24D6"/>
    <w:rsid w:val="001E40EC"/>
    <w:rsid w:val="001E7C6E"/>
    <w:rsid w:val="001F1623"/>
    <w:rsid w:val="001F1F52"/>
    <w:rsid w:val="001F39AD"/>
    <w:rsid w:val="001F5227"/>
    <w:rsid w:val="001F672F"/>
    <w:rsid w:val="001F7B00"/>
    <w:rsid w:val="002003D0"/>
    <w:rsid w:val="00200B83"/>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29FB"/>
    <w:rsid w:val="002333C0"/>
    <w:rsid w:val="00233AF9"/>
    <w:rsid w:val="0023688E"/>
    <w:rsid w:val="00237F7D"/>
    <w:rsid w:val="00241519"/>
    <w:rsid w:val="00246BED"/>
    <w:rsid w:val="00247244"/>
    <w:rsid w:val="00252915"/>
    <w:rsid w:val="00256A83"/>
    <w:rsid w:val="002603F9"/>
    <w:rsid w:val="0026223F"/>
    <w:rsid w:val="00263A13"/>
    <w:rsid w:val="0026410A"/>
    <w:rsid w:val="00267FB4"/>
    <w:rsid w:val="00270140"/>
    <w:rsid w:val="002715E3"/>
    <w:rsid w:val="0027215C"/>
    <w:rsid w:val="0027267F"/>
    <w:rsid w:val="002727BC"/>
    <w:rsid w:val="00280582"/>
    <w:rsid w:val="00281276"/>
    <w:rsid w:val="0028423E"/>
    <w:rsid w:val="0028505E"/>
    <w:rsid w:val="002874E4"/>
    <w:rsid w:val="00290B09"/>
    <w:rsid w:val="00291435"/>
    <w:rsid w:val="00293606"/>
    <w:rsid w:val="0029519E"/>
    <w:rsid w:val="00295A27"/>
    <w:rsid w:val="00295CB5"/>
    <w:rsid w:val="002A0CAC"/>
    <w:rsid w:val="002A0E3C"/>
    <w:rsid w:val="002A298D"/>
    <w:rsid w:val="002A6DF6"/>
    <w:rsid w:val="002B4332"/>
    <w:rsid w:val="002B4376"/>
    <w:rsid w:val="002B6983"/>
    <w:rsid w:val="002C1F33"/>
    <w:rsid w:val="002C2891"/>
    <w:rsid w:val="002C2FC6"/>
    <w:rsid w:val="002C4F55"/>
    <w:rsid w:val="002C6C6B"/>
    <w:rsid w:val="002C6D35"/>
    <w:rsid w:val="002C7559"/>
    <w:rsid w:val="002D06C6"/>
    <w:rsid w:val="002D18A0"/>
    <w:rsid w:val="002D3443"/>
    <w:rsid w:val="002D3F93"/>
    <w:rsid w:val="002E0819"/>
    <w:rsid w:val="002E0AA3"/>
    <w:rsid w:val="002E508E"/>
    <w:rsid w:val="002F0DB0"/>
    <w:rsid w:val="002F11EB"/>
    <w:rsid w:val="002F246F"/>
    <w:rsid w:val="002F303D"/>
    <w:rsid w:val="002F3E4B"/>
    <w:rsid w:val="002F6B17"/>
    <w:rsid w:val="003028D3"/>
    <w:rsid w:val="00302964"/>
    <w:rsid w:val="003031E6"/>
    <w:rsid w:val="00303547"/>
    <w:rsid w:val="00304403"/>
    <w:rsid w:val="0030441C"/>
    <w:rsid w:val="003052E2"/>
    <w:rsid w:val="003105D1"/>
    <w:rsid w:val="0031251C"/>
    <w:rsid w:val="0031296F"/>
    <w:rsid w:val="00313F96"/>
    <w:rsid w:val="00315616"/>
    <w:rsid w:val="00316D73"/>
    <w:rsid w:val="00321B77"/>
    <w:rsid w:val="00321CBB"/>
    <w:rsid w:val="00322F7B"/>
    <w:rsid w:val="00336E3C"/>
    <w:rsid w:val="00340114"/>
    <w:rsid w:val="00340D11"/>
    <w:rsid w:val="0034253F"/>
    <w:rsid w:val="00345089"/>
    <w:rsid w:val="00352791"/>
    <w:rsid w:val="00354B2F"/>
    <w:rsid w:val="00355C08"/>
    <w:rsid w:val="00356975"/>
    <w:rsid w:val="00364D7D"/>
    <w:rsid w:val="00373CE4"/>
    <w:rsid w:val="003742BE"/>
    <w:rsid w:val="00375480"/>
    <w:rsid w:val="003756D2"/>
    <w:rsid w:val="003758BA"/>
    <w:rsid w:val="00376F7F"/>
    <w:rsid w:val="0038403F"/>
    <w:rsid w:val="00384482"/>
    <w:rsid w:val="003847A0"/>
    <w:rsid w:val="00385AB9"/>
    <w:rsid w:val="003871D7"/>
    <w:rsid w:val="0039011F"/>
    <w:rsid w:val="003926CB"/>
    <w:rsid w:val="003941CC"/>
    <w:rsid w:val="00394BEE"/>
    <w:rsid w:val="00395FBB"/>
    <w:rsid w:val="0039671E"/>
    <w:rsid w:val="00396CCB"/>
    <w:rsid w:val="003A09BE"/>
    <w:rsid w:val="003A351E"/>
    <w:rsid w:val="003A3B8B"/>
    <w:rsid w:val="003A3D57"/>
    <w:rsid w:val="003A4115"/>
    <w:rsid w:val="003B082A"/>
    <w:rsid w:val="003B2067"/>
    <w:rsid w:val="003B2765"/>
    <w:rsid w:val="003B35A3"/>
    <w:rsid w:val="003B4328"/>
    <w:rsid w:val="003B596A"/>
    <w:rsid w:val="003B5F46"/>
    <w:rsid w:val="003C2142"/>
    <w:rsid w:val="003D03D8"/>
    <w:rsid w:val="003D15B1"/>
    <w:rsid w:val="003D21E6"/>
    <w:rsid w:val="003D2625"/>
    <w:rsid w:val="003D30C7"/>
    <w:rsid w:val="003D6580"/>
    <w:rsid w:val="003E01DE"/>
    <w:rsid w:val="003E075D"/>
    <w:rsid w:val="003E0CBC"/>
    <w:rsid w:val="003E19B9"/>
    <w:rsid w:val="003E2336"/>
    <w:rsid w:val="003E2EFC"/>
    <w:rsid w:val="003E30A1"/>
    <w:rsid w:val="003E6F82"/>
    <w:rsid w:val="003F10A3"/>
    <w:rsid w:val="003F1478"/>
    <w:rsid w:val="003F3F1A"/>
    <w:rsid w:val="003F5065"/>
    <w:rsid w:val="003F5B5D"/>
    <w:rsid w:val="003F784F"/>
    <w:rsid w:val="00401CA8"/>
    <w:rsid w:val="00402BD5"/>
    <w:rsid w:val="00405448"/>
    <w:rsid w:val="00405A8A"/>
    <w:rsid w:val="00405C41"/>
    <w:rsid w:val="00411241"/>
    <w:rsid w:val="0041580B"/>
    <w:rsid w:val="004207DC"/>
    <w:rsid w:val="00420C39"/>
    <w:rsid w:val="0042171B"/>
    <w:rsid w:val="00422900"/>
    <w:rsid w:val="00423784"/>
    <w:rsid w:val="0042386A"/>
    <w:rsid w:val="00423A60"/>
    <w:rsid w:val="0042405D"/>
    <w:rsid w:val="00427FDC"/>
    <w:rsid w:val="00430108"/>
    <w:rsid w:val="004310A5"/>
    <w:rsid w:val="00431E9F"/>
    <w:rsid w:val="00435446"/>
    <w:rsid w:val="00440191"/>
    <w:rsid w:val="00440364"/>
    <w:rsid w:val="00440538"/>
    <w:rsid w:val="00440741"/>
    <w:rsid w:val="00442F39"/>
    <w:rsid w:val="0044301B"/>
    <w:rsid w:val="004438DE"/>
    <w:rsid w:val="004445B3"/>
    <w:rsid w:val="00444A99"/>
    <w:rsid w:val="00462568"/>
    <w:rsid w:val="00462EED"/>
    <w:rsid w:val="00463DD0"/>
    <w:rsid w:val="004652A3"/>
    <w:rsid w:val="004652EE"/>
    <w:rsid w:val="00467114"/>
    <w:rsid w:val="00471CA9"/>
    <w:rsid w:val="00471DB2"/>
    <w:rsid w:val="00475BE9"/>
    <w:rsid w:val="004776F2"/>
    <w:rsid w:val="00481EA4"/>
    <w:rsid w:val="00482E74"/>
    <w:rsid w:val="00483F12"/>
    <w:rsid w:val="0048618C"/>
    <w:rsid w:val="004870D0"/>
    <w:rsid w:val="0048795E"/>
    <w:rsid w:val="00487E26"/>
    <w:rsid w:val="00490055"/>
    <w:rsid w:val="00490059"/>
    <w:rsid w:val="00490D60"/>
    <w:rsid w:val="00492AB7"/>
    <w:rsid w:val="00492FF2"/>
    <w:rsid w:val="00494799"/>
    <w:rsid w:val="00495E38"/>
    <w:rsid w:val="004966B0"/>
    <w:rsid w:val="00497B11"/>
    <w:rsid w:val="00497EBB"/>
    <w:rsid w:val="004A0FCB"/>
    <w:rsid w:val="004A10E9"/>
    <w:rsid w:val="004A31F7"/>
    <w:rsid w:val="004A52AA"/>
    <w:rsid w:val="004A54BD"/>
    <w:rsid w:val="004A6586"/>
    <w:rsid w:val="004B12E8"/>
    <w:rsid w:val="004C2B66"/>
    <w:rsid w:val="004C46EB"/>
    <w:rsid w:val="004C53F2"/>
    <w:rsid w:val="004C5EB5"/>
    <w:rsid w:val="004C6512"/>
    <w:rsid w:val="004C68AB"/>
    <w:rsid w:val="004D04D8"/>
    <w:rsid w:val="004D06A2"/>
    <w:rsid w:val="004D09C2"/>
    <w:rsid w:val="004D103E"/>
    <w:rsid w:val="004D1579"/>
    <w:rsid w:val="004D1E1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484"/>
    <w:rsid w:val="0051094E"/>
    <w:rsid w:val="00516159"/>
    <w:rsid w:val="005161BA"/>
    <w:rsid w:val="00517E19"/>
    <w:rsid w:val="005239F0"/>
    <w:rsid w:val="0052488D"/>
    <w:rsid w:val="0053253F"/>
    <w:rsid w:val="00533E1C"/>
    <w:rsid w:val="00534F57"/>
    <w:rsid w:val="00536B35"/>
    <w:rsid w:val="00537992"/>
    <w:rsid w:val="00540AD9"/>
    <w:rsid w:val="005410BA"/>
    <w:rsid w:val="0054122D"/>
    <w:rsid w:val="0054186F"/>
    <w:rsid w:val="00542E46"/>
    <w:rsid w:val="005441B5"/>
    <w:rsid w:val="005447DF"/>
    <w:rsid w:val="005459B9"/>
    <w:rsid w:val="00546FF2"/>
    <w:rsid w:val="005522E6"/>
    <w:rsid w:val="00553080"/>
    <w:rsid w:val="00555A99"/>
    <w:rsid w:val="0055617F"/>
    <w:rsid w:val="00562142"/>
    <w:rsid w:val="00564065"/>
    <w:rsid w:val="0056545A"/>
    <w:rsid w:val="00565B73"/>
    <w:rsid w:val="0057213C"/>
    <w:rsid w:val="00572DC9"/>
    <w:rsid w:val="005748AB"/>
    <w:rsid w:val="005749CD"/>
    <w:rsid w:val="00580CE1"/>
    <w:rsid w:val="005848D6"/>
    <w:rsid w:val="00584D0C"/>
    <w:rsid w:val="0058598D"/>
    <w:rsid w:val="005867BB"/>
    <w:rsid w:val="00591411"/>
    <w:rsid w:val="0059399B"/>
    <w:rsid w:val="00593CE2"/>
    <w:rsid w:val="00593EFC"/>
    <w:rsid w:val="00594BCE"/>
    <w:rsid w:val="00595FC4"/>
    <w:rsid w:val="00597BFF"/>
    <w:rsid w:val="00597FA4"/>
    <w:rsid w:val="005A4961"/>
    <w:rsid w:val="005A4F20"/>
    <w:rsid w:val="005A56B8"/>
    <w:rsid w:val="005A6942"/>
    <w:rsid w:val="005A7AE7"/>
    <w:rsid w:val="005A7EBF"/>
    <w:rsid w:val="005B4F01"/>
    <w:rsid w:val="005C13B0"/>
    <w:rsid w:val="005C1A37"/>
    <w:rsid w:val="005C4144"/>
    <w:rsid w:val="005C4A50"/>
    <w:rsid w:val="005C50DB"/>
    <w:rsid w:val="005C6886"/>
    <w:rsid w:val="005C6DA6"/>
    <w:rsid w:val="005C71E9"/>
    <w:rsid w:val="005C79D2"/>
    <w:rsid w:val="005D20BD"/>
    <w:rsid w:val="005D24B9"/>
    <w:rsid w:val="005D2F86"/>
    <w:rsid w:val="005D345B"/>
    <w:rsid w:val="005D41C4"/>
    <w:rsid w:val="005D4452"/>
    <w:rsid w:val="005D6C7D"/>
    <w:rsid w:val="005E12DF"/>
    <w:rsid w:val="005E21F3"/>
    <w:rsid w:val="005E2676"/>
    <w:rsid w:val="005E36CA"/>
    <w:rsid w:val="005E693A"/>
    <w:rsid w:val="005E722D"/>
    <w:rsid w:val="005E7500"/>
    <w:rsid w:val="005F060C"/>
    <w:rsid w:val="005F0FF7"/>
    <w:rsid w:val="005F5550"/>
    <w:rsid w:val="006001FE"/>
    <w:rsid w:val="00600B36"/>
    <w:rsid w:val="0060104D"/>
    <w:rsid w:val="006017BC"/>
    <w:rsid w:val="00603023"/>
    <w:rsid w:val="00605970"/>
    <w:rsid w:val="00605B0D"/>
    <w:rsid w:val="006103FB"/>
    <w:rsid w:val="00610529"/>
    <w:rsid w:val="006134BD"/>
    <w:rsid w:val="00623504"/>
    <w:rsid w:val="00624411"/>
    <w:rsid w:val="00624C30"/>
    <w:rsid w:val="00625E05"/>
    <w:rsid w:val="00626F9F"/>
    <w:rsid w:val="00627E2D"/>
    <w:rsid w:val="006315C1"/>
    <w:rsid w:val="00633B71"/>
    <w:rsid w:val="00637EEA"/>
    <w:rsid w:val="006402BE"/>
    <w:rsid w:val="00644CB8"/>
    <w:rsid w:val="006464E3"/>
    <w:rsid w:val="00650036"/>
    <w:rsid w:val="00651C2E"/>
    <w:rsid w:val="00653D70"/>
    <w:rsid w:val="006564A9"/>
    <w:rsid w:val="00661414"/>
    <w:rsid w:val="00661565"/>
    <w:rsid w:val="006659C1"/>
    <w:rsid w:val="00667CD2"/>
    <w:rsid w:val="0067047E"/>
    <w:rsid w:val="00671872"/>
    <w:rsid w:val="00671A95"/>
    <w:rsid w:val="0067328D"/>
    <w:rsid w:val="00673331"/>
    <w:rsid w:val="00674BEF"/>
    <w:rsid w:val="006767ED"/>
    <w:rsid w:val="006778D2"/>
    <w:rsid w:val="006820D3"/>
    <w:rsid w:val="0068283D"/>
    <w:rsid w:val="00683278"/>
    <w:rsid w:val="00683F3F"/>
    <w:rsid w:val="00686D61"/>
    <w:rsid w:val="00692241"/>
    <w:rsid w:val="006927F5"/>
    <w:rsid w:val="00697167"/>
    <w:rsid w:val="006A050B"/>
    <w:rsid w:val="006A0641"/>
    <w:rsid w:val="006A1420"/>
    <w:rsid w:val="006A1DCA"/>
    <w:rsid w:val="006A2051"/>
    <w:rsid w:val="006A24CD"/>
    <w:rsid w:val="006A4F2F"/>
    <w:rsid w:val="006A6855"/>
    <w:rsid w:val="006B4FDA"/>
    <w:rsid w:val="006B610C"/>
    <w:rsid w:val="006B7D6F"/>
    <w:rsid w:val="006C3FDD"/>
    <w:rsid w:val="006C4F56"/>
    <w:rsid w:val="006C4F70"/>
    <w:rsid w:val="006C5DE7"/>
    <w:rsid w:val="006D0D0C"/>
    <w:rsid w:val="006D30F3"/>
    <w:rsid w:val="006D4831"/>
    <w:rsid w:val="006D74B3"/>
    <w:rsid w:val="006D7A0D"/>
    <w:rsid w:val="006E2F20"/>
    <w:rsid w:val="006E4C40"/>
    <w:rsid w:val="006E6001"/>
    <w:rsid w:val="006E654D"/>
    <w:rsid w:val="006E6A2D"/>
    <w:rsid w:val="006E7C3E"/>
    <w:rsid w:val="006F1F0F"/>
    <w:rsid w:val="006F5418"/>
    <w:rsid w:val="00700A96"/>
    <w:rsid w:val="00701986"/>
    <w:rsid w:val="007026D8"/>
    <w:rsid w:val="00702AC3"/>
    <w:rsid w:val="00702D26"/>
    <w:rsid w:val="007036D8"/>
    <w:rsid w:val="00703D0F"/>
    <w:rsid w:val="00703D88"/>
    <w:rsid w:val="00706ADF"/>
    <w:rsid w:val="00707F9E"/>
    <w:rsid w:val="00710701"/>
    <w:rsid w:val="00711CCD"/>
    <w:rsid w:val="00712CE6"/>
    <w:rsid w:val="0071372C"/>
    <w:rsid w:val="00714346"/>
    <w:rsid w:val="00714DD1"/>
    <w:rsid w:val="00717200"/>
    <w:rsid w:val="00720679"/>
    <w:rsid w:val="007231A5"/>
    <w:rsid w:val="00723766"/>
    <w:rsid w:val="00723999"/>
    <w:rsid w:val="00723AF6"/>
    <w:rsid w:val="00724401"/>
    <w:rsid w:val="00724CCB"/>
    <w:rsid w:val="00725069"/>
    <w:rsid w:val="00726B82"/>
    <w:rsid w:val="00726F37"/>
    <w:rsid w:val="007309F1"/>
    <w:rsid w:val="00730D8A"/>
    <w:rsid w:val="00730DAC"/>
    <w:rsid w:val="00730F6E"/>
    <w:rsid w:val="00732A0A"/>
    <w:rsid w:val="007377AF"/>
    <w:rsid w:val="007405B0"/>
    <w:rsid w:val="00740F39"/>
    <w:rsid w:val="00741E5D"/>
    <w:rsid w:val="007452F4"/>
    <w:rsid w:val="00745CFD"/>
    <w:rsid w:val="00751856"/>
    <w:rsid w:val="007524B0"/>
    <w:rsid w:val="00752CF5"/>
    <w:rsid w:val="00755F08"/>
    <w:rsid w:val="00760479"/>
    <w:rsid w:val="007625DD"/>
    <w:rsid w:val="00763855"/>
    <w:rsid w:val="00764874"/>
    <w:rsid w:val="00777155"/>
    <w:rsid w:val="007773C4"/>
    <w:rsid w:val="00777977"/>
    <w:rsid w:val="00780597"/>
    <w:rsid w:val="00784222"/>
    <w:rsid w:val="00784376"/>
    <w:rsid w:val="00786EAA"/>
    <w:rsid w:val="00787913"/>
    <w:rsid w:val="00790054"/>
    <w:rsid w:val="007906C9"/>
    <w:rsid w:val="00792AA6"/>
    <w:rsid w:val="007947D8"/>
    <w:rsid w:val="007A27E3"/>
    <w:rsid w:val="007A32BE"/>
    <w:rsid w:val="007A5561"/>
    <w:rsid w:val="007A62DF"/>
    <w:rsid w:val="007A69CB"/>
    <w:rsid w:val="007B0AB6"/>
    <w:rsid w:val="007B12F4"/>
    <w:rsid w:val="007B2987"/>
    <w:rsid w:val="007B48D2"/>
    <w:rsid w:val="007B48FA"/>
    <w:rsid w:val="007B5F40"/>
    <w:rsid w:val="007B73CB"/>
    <w:rsid w:val="007C2277"/>
    <w:rsid w:val="007C5E19"/>
    <w:rsid w:val="007C7554"/>
    <w:rsid w:val="007D1723"/>
    <w:rsid w:val="007D263D"/>
    <w:rsid w:val="007D35AE"/>
    <w:rsid w:val="007D3D0E"/>
    <w:rsid w:val="007D42A8"/>
    <w:rsid w:val="007D6A26"/>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4C6"/>
    <w:rsid w:val="00823BBB"/>
    <w:rsid w:val="00827B25"/>
    <w:rsid w:val="0083067D"/>
    <w:rsid w:val="0083127D"/>
    <w:rsid w:val="00833A7E"/>
    <w:rsid w:val="008363A0"/>
    <w:rsid w:val="00836BFF"/>
    <w:rsid w:val="008406FA"/>
    <w:rsid w:val="008409CF"/>
    <w:rsid w:val="00846326"/>
    <w:rsid w:val="00847034"/>
    <w:rsid w:val="0084728C"/>
    <w:rsid w:val="008473F0"/>
    <w:rsid w:val="0085068B"/>
    <w:rsid w:val="008528BD"/>
    <w:rsid w:val="0085329F"/>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6AD"/>
    <w:rsid w:val="0087553C"/>
    <w:rsid w:val="008758B5"/>
    <w:rsid w:val="008836B4"/>
    <w:rsid w:val="00884E21"/>
    <w:rsid w:val="008864D7"/>
    <w:rsid w:val="008877CA"/>
    <w:rsid w:val="00893340"/>
    <w:rsid w:val="00895774"/>
    <w:rsid w:val="008975B0"/>
    <w:rsid w:val="008A04EE"/>
    <w:rsid w:val="008A1084"/>
    <w:rsid w:val="008A1FB8"/>
    <w:rsid w:val="008A2A2F"/>
    <w:rsid w:val="008A5169"/>
    <w:rsid w:val="008A719F"/>
    <w:rsid w:val="008A7EA8"/>
    <w:rsid w:val="008B5C8C"/>
    <w:rsid w:val="008B6754"/>
    <w:rsid w:val="008C52CA"/>
    <w:rsid w:val="008C5B99"/>
    <w:rsid w:val="008D16BC"/>
    <w:rsid w:val="008D5CF4"/>
    <w:rsid w:val="008D6DEA"/>
    <w:rsid w:val="008D7820"/>
    <w:rsid w:val="008E18D6"/>
    <w:rsid w:val="008E3D6A"/>
    <w:rsid w:val="008E55B8"/>
    <w:rsid w:val="008E55C5"/>
    <w:rsid w:val="008F0961"/>
    <w:rsid w:val="008F0EEF"/>
    <w:rsid w:val="008F1EB8"/>
    <w:rsid w:val="008F48C8"/>
    <w:rsid w:val="008F4DEC"/>
    <w:rsid w:val="008F7DD5"/>
    <w:rsid w:val="00900A19"/>
    <w:rsid w:val="00902D87"/>
    <w:rsid w:val="00903CCA"/>
    <w:rsid w:val="0090477A"/>
    <w:rsid w:val="00905B54"/>
    <w:rsid w:val="0090771D"/>
    <w:rsid w:val="009100E9"/>
    <w:rsid w:val="00910B08"/>
    <w:rsid w:val="00911427"/>
    <w:rsid w:val="00911ADB"/>
    <w:rsid w:val="0091201C"/>
    <w:rsid w:val="00912E0A"/>
    <w:rsid w:val="009132DE"/>
    <w:rsid w:val="009145E9"/>
    <w:rsid w:val="00914FCC"/>
    <w:rsid w:val="00915546"/>
    <w:rsid w:val="00915CEB"/>
    <w:rsid w:val="009163AD"/>
    <w:rsid w:val="00916B4F"/>
    <w:rsid w:val="009173E8"/>
    <w:rsid w:val="00917E32"/>
    <w:rsid w:val="009209E2"/>
    <w:rsid w:val="009224E4"/>
    <w:rsid w:val="00922F30"/>
    <w:rsid w:val="00922FDD"/>
    <w:rsid w:val="009247FC"/>
    <w:rsid w:val="00924964"/>
    <w:rsid w:val="0092595D"/>
    <w:rsid w:val="00925A32"/>
    <w:rsid w:val="00927466"/>
    <w:rsid w:val="00927A95"/>
    <w:rsid w:val="00934D71"/>
    <w:rsid w:val="009365A1"/>
    <w:rsid w:val="00937773"/>
    <w:rsid w:val="00941DBE"/>
    <w:rsid w:val="00943F4B"/>
    <w:rsid w:val="0094468C"/>
    <w:rsid w:val="00947D8C"/>
    <w:rsid w:val="0095289A"/>
    <w:rsid w:val="00952BEF"/>
    <w:rsid w:val="0095406F"/>
    <w:rsid w:val="00954F65"/>
    <w:rsid w:val="0095505D"/>
    <w:rsid w:val="0096053B"/>
    <w:rsid w:val="009613A9"/>
    <w:rsid w:val="00961483"/>
    <w:rsid w:val="009652EB"/>
    <w:rsid w:val="009657F1"/>
    <w:rsid w:val="0097040A"/>
    <w:rsid w:val="0097051E"/>
    <w:rsid w:val="00970544"/>
    <w:rsid w:val="009719E2"/>
    <w:rsid w:val="00972C55"/>
    <w:rsid w:val="00973467"/>
    <w:rsid w:val="00976AD1"/>
    <w:rsid w:val="00976D74"/>
    <w:rsid w:val="0098065A"/>
    <w:rsid w:val="0098122E"/>
    <w:rsid w:val="00985EBE"/>
    <w:rsid w:val="00992F60"/>
    <w:rsid w:val="009A0FAC"/>
    <w:rsid w:val="009A5D22"/>
    <w:rsid w:val="009B09D7"/>
    <w:rsid w:val="009B14AC"/>
    <w:rsid w:val="009B3686"/>
    <w:rsid w:val="009B4554"/>
    <w:rsid w:val="009B4BB8"/>
    <w:rsid w:val="009B4BDB"/>
    <w:rsid w:val="009B4BDF"/>
    <w:rsid w:val="009C1FF3"/>
    <w:rsid w:val="009C5F05"/>
    <w:rsid w:val="009C7D7A"/>
    <w:rsid w:val="009D0084"/>
    <w:rsid w:val="009D370F"/>
    <w:rsid w:val="009D42DF"/>
    <w:rsid w:val="009D51DF"/>
    <w:rsid w:val="009D6260"/>
    <w:rsid w:val="009D7660"/>
    <w:rsid w:val="009E0892"/>
    <w:rsid w:val="009E1EF3"/>
    <w:rsid w:val="009E33E2"/>
    <w:rsid w:val="009F0354"/>
    <w:rsid w:val="009F25F8"/>
    <w:rsid w:val="009F7217"/>
    <w:rsid w:val="00A003B0"/>
    <w:rsid w:val="00A01D0C"/>
    <w:rsid w:val="00A0208B"/>
    <w:rsid w:val="00A0403C"/>
    <w:rsid w:val="00A05B10"/>
    <w:rsid w:val="00A06114"/>
    <w:rsid w:val="00A06944"/>
    <w:rsid w:val="00A06DE0"/>
    <w:rsid w:val="00A0734E"/>
    <w:rsid w:val="00A11BA7"/>
    <w:rsid w:val="00A1257F"/>
    <w:rsid w:val="00A12B62"/>
    <w:rsid w:val="00A14986"/>
    <w:rsid w:val="00A16023"/>
    <w:rsid w:val="00A2332C"/>
    <w:rsid w:val="00A2541B"/>
    <w:rsid w:val="00A26CEF"/>
    <w:rsid w:val="00A27803"/>
    <w:rsid w:val="00A30E33"/>
    <w:rsid w:val="00A33075"/>
    <w:rsid w:val="00A37828"/>
    <w:rsid w:val="00A408B2"/>
    <w:rsid w:val="00A409FB"/>
    <w:rsid w:val="00A4237B"/>
    <w:rsid w:val="00A430FD"/>
    <w:rsid w:val="00A46221"/>
    <w:rsid w:val="00A473D8"/>
    <w:rsid w:val="00A5002F"/>
    <w:rsid w:val="00A50DED"/>
    <w:rsid w:val="00A573EC"/>
    <w:rsid w:val="00A61324"/>
    <w:rsid w:val="00A6148E"/>
    <w:rsid w:val="00A63006"/>
    <w:rsid w:val="00A6318C"/>
    <w:rsid w:val="00A63FB8"/>
    <w:rsid w:val="00A64173"/>
    <w:rsid w:val="00A64ED3"/>
    <w:rsid w:val="00A65A73"/>
    <w:rsid w:val="00A70EBA"/>
    <w:rsid w:val="00A72B51"/>
    <w:rsid w:val="00A72DB7"/>
    <w:rsid w:val="00A752B0"/>
    <w:rsid w:val="00A80F4B"/>
    <w:rsid w:val="00A8137C"/>
    <w:rsid w:val="00A853DE"/>
    <w:rsid w:val="00A86DE2"/>
    <w:rsid w:val="00A9194A"/>
    <w:rsid w:val="00A94DD2"/>
    <w:rsid w:val="00A95377"/>
    <w:rsid w:val="00A962D1"/>
    <w:rsid w:val="00A96684"/>
    <w:rsid w:val="00AA1FFA"/>
    <w:rsid w:val="00AA3329"/>
    <w:rsid w:val="00AA683B"/>
    <w:rsid w:val="00AA702F"/>
    <w:rsid w:val="00AA7CA7"/>
    <w:rsid w:val="00AB0FE9"/>
    <w:rsid w:val="00AB1999"/>
    <w:rsid w:val="00AB20ED"/>
    <w:rsid w:val="00AB552C"/>
    <w:rsid w:val="00AB57DC"/>
    <w:rsid w:val="00AB65CD"/>
    <w:rsid w:val="00AB7B3C"/>
    <w:rsid w:val="00AC08C0"/>
    <w:rsid w:val="00AC1471"/>
    <w:rsid w:val="00AC2518"/>
    <w:rsid w:val="00AC29F1"/>
    <w:rsid w:val="00AC56E8"/>
    <w:rsid w:val="00AC5FDA"/>
    <w:rsid w:val="00AC635D"/>
    <w:rsid w:val="00AC724B"/>
    <w:rsid w:val="00AC7553"/>
    <w:rsid w:val="00AD03A3"/>
    <w:rsid w:val="00AD3A29"/>
    <w:rsid w:val="00AD4003"/>
    <w:rsid w:val="00AD441A"/>
    <w:rsid w:val="00AD45D3"/>
    <w:rsid w:val="00AE335B"/>
    <w:rsid w:val="00AE386F"/>
    <w:rsid w:val="00AE3AD0"/>
    <w:rsid w:val="00AE5435"/>
    <w:rsid w:val="00AE600B"/>
    <w:rsid w:val="00AF063F"/>
    <w:rsid w:val="00AF1F2C"/>
    <w:rsid w:val="00AF2175"/>
    <w:rsid w:val="00AF2231"/>
    <w:rsid w:val="00AF2B1B"/>
    <w:rsid w:val="00AF3705"/>
    <w:rsid w:val="00AF4D53"/>
    <w:rsid w:val="00AF5A7A"/>
    <w:rsid w:val="00AF6730"/>
    <w:rsid w:val="00AF7C4E"/>
    <w:rsid w:val="00B004E7"/>
    <w:rsid w:val="00B00E15"/>
    <w:rsid w:val="00B011F8"/>
    <w:rsid w:val="00B07A4F"/>
    <w:rsid w:val="00B11686"/>
    <w:rsid w:val="00B13664"/>
    <w:rsid w:val="00B1650C"/>
    <w:rsid w:val="00B21700"/>
    <w:rsid w:val="00B3376F"/>
    <w:rsid w:val="00B33AD7"/>
    <w:rsid w:val="00B33EDD"/>
    <w:rsid w:val="00B3415F"/>
    <w:rsid w:val="00B34239"/>
    <w:rsid w:val="00B40BCC"/>
    <w:rsid w:val="00B43C79"/>
    <w:rsid w:val="00B45FA1"/>
    <w:rsid w:val="00B47CC9"/>
    <w:rsid w:val="00B51B5D"/>
    <w:rsid w:val="00B52285"/>
    <w:rsid w:val="00B5300B"/>
    <w:rsid w:val="00B540CA"/>
    <w:rsid w:val="00B55812"/>
    <w:rsid w:val="00B5629D"/>
    <w:rsid w:val="00B57685"/>
    <w:rsid w:val="00B61429"/>
    <w:rsid w:val="00B6149A"/>
    <w:rsid w:val="00B70454"/>
    <w:rsid w:val="00B70FA8"/>
    <w:rsid w:val="00B71947"/>
    <w:rsid w:val="00B71D32"/>
    <w:rsid w:val="00B73AB3"/>
    <w:rsid w:val="00B74976"/>
    <w:rsid w:val="00B76068"/>
    <w:rsid w:val="00B80323"/>
    <w:rsid w:val="00B81A7D"/>
    <w:rsid w:val="00B81B55"/>
    <w:rsid w:val="00B9223A"/>
    <w:rsid w:val="00B94B05"/>
    <w:rsid w:val="00B966DD"/>
    <w:rsid w:val="00BA10B2"/>
    <w:rsid w:val="00BA1708"/>
    <w:rsid w:val="00BA219A"/>
    <w:rsid w:val="00BA36FC"/>
    <w:rsid w:val="00BA3BA9"/>
    <w:rsid w:val="00BA4959"/>
    <w:rsid w:val="00BA4DA9"/>
    <w:rsid w:val="00BA5624"/>
    <w:rsid w:val="00BA6C6A"/>
    <w:rsid w:val="00BA7BC5"/>
    <w:rsid w:val="00BA7C8A"/>
    <w:rsid w:val="00BB0ED0"/>
    <w:rsid w:val="00BB2DA0"/>
    <w:rsid w:val="00BB3572"/>
    <w:rsid w:val="00BB39FE"/>
    <w:rsid w:val="00BB4D4D"/>
    <w:rsid w:val="00BB6372"/>
    <w:rsid w:val="00BC12DB"/>
    <w:rsid w:val="00BC1BC4"/>
    <w:rsid w:val="00BC311E"/>
    <w:rsid w:val="00BC32D7"/>
    <w:rsid w:val="00BC6998"/>
    <w:rsid w:val="00BD50FF"/>
    <w:rsid w:val="00BE0709"/>
    <w:rsid w:val="00BE214E"/>
    <w:rsid w:val="00BE51A3"/>
    <w:rsid w:val="00BE698A"/>
    <w:rsid w:val="00BF12C5"/>
    <w:rsid w:val="00BF1FFA"/>
    <w:rsid w:val="00BF7B30"/>
    <w:rsid w:val="00C01059"/>
    <w:rsid w:val="00C024E5"/>
    <w:rsid w:val="00C05003"/>
    <w:rsid w:val="00C07E73"/>
    <w:rsid w:val="00C130D5"/>
    <w:rsid w:val="00C1355D"/>
    <w:rsid w:val="00C14143"/>
    <w:rsid w:val="00C145A7"/>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41CB3"/>
    <w:rsid w:val="00C41FD5"/>
    <w:rsid w:val="00C43629"/>
    <w:rsid w:val="00C473EB"/>
    <w:rsid w:val="00C503EF"/>
    <w:rsid w:val="00C529D9"/>
    <w:rsid w:val="00C52E23"/>
    <w:rsid w:val="00C53723"/>
    <w:rsid w:val="00C551F9"/>
    <w:rsid w:val="00C61CFB"/>
    <w:rsid w:val="00C6427C"/>
    <w:rsid w:val="00C6441A"/>
    <w:rsid w:val="00C64F2F"/>
    <w:rsid w:val="00C657E2"/>
    <w:rsid w:val="00C67193"/>
    <w:rsid w:val="00C67887"/>
    <w:rsid w:val="00C707FC"/>
    <w:rsid w:val="00C71BF7"/>
    <w:rsid w:val="00C736A4"/>
    <w:rsid w:val="00C763AB"/>
    <w:rsid w:val="00C76D3B"/>
    <w:rsid w:val="00C81922"/>
    <w:rsid w:val="00C8457A"/>
    <w:rsid w:val="00C86293"/>
    <w:rsid w:val="00C87EAB"/>
    <w:rsid w:val="00C90020"/>
    <w:rsid w:val="00C94468"/>
    <w:rsid w:val="00CA272B"/>
    <w:rsid w:val="00CA3EC6"/>
    <w:rsid w:val="00CA4890"/>
    <w:rsid w:val="00CA48AC"/>
    <w:rsid w:val="00CA5977"/>
    <w:rsid w:val="00CB074A"/>
    <w:rsid w:val="00CB0F5E"/>
    <w:rsid w:val="00CB120E"/>
    <w:rsid w:val="00CB59DC"/>
    <w:rsid w:val="00CB71B7"/>
    <w:rsid w:val="00CB788F"/>
    <w:rsid w:val="00CC0409"/>
    <w:rsid w:val="00CC1332"/>
    <w:rsid w:val="00CC2E59"/>
    <w:rsid w:val="00CC3035"/>
    <w:rsid w:val="00CC4E4E"/>
    <w:rsid w:val="00CC4FEE"/>
    <w:rsid w:val="00CC71F5"/>
    <w:rsid w:val="00CD1023"/>
    <w:rsid w:val="00CD1046"/>
    <w:rsid w:val="00CD1E33"/>
    <w:rsid w:val="00CD2549"/>
    <w:rsid w:val="00CD25DD"/>
    <w:rsid w:val="00CD2E86"/>
    <w:rsid w:val="00CD4B6D"/>
    <w:rsid w:val="00CD584D"/>
    <w:rsid w:val="00CD58BB"/>
    <w:rsid w:val="00CD6D94"/>
    <w:rsid w:val="00CD7FC1"/>
    <w:rsid w:val="00CE1077"/>
    <w:rsid w:val="00CE66BB"/>
    <w:rsid w:val="00CE75F4"/>
    <w:rsid w:val="00CF08F0"/>
    <w:rsid w:val="00CF12FF"/>
    <w:rsid w:val="00CF1B1E"/>
    <w:rsid w:val="00CF1EAF"/>
    <w:rsid w:val="00CF5184"/>
    <w:rsid w:val="00CF6391"/>
    <w:rsid w:val="00D00A6E"/>
    <w:rsid w:val="00D03C9E"/>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74EA"/>
    <w:rsid w:val="00D30172"/>
    <w:rsid w:val="00D30FEC"/>
    <w:rsid w:val="00D33536"/>
    <w:rsid w:val="00D349BC"/>
    <w:rsid w:val="00D41899"/>
    <w:rsid w:val="00D4600D"/>
    <w:rsid w:val="00D52932"/>
    <w:rsid w:val="00D52CE7"/>
    <w:rsid w:val="00D5388F"/>
    <w:rsid w:val="00D538AA"/>
    <w:rsid w:val="00D56583"/>
    <w:rsid w:val="00D61943"/>
    <w:rsid w:val="00D62A50"/>
    <w:rsid w:val="00D633C9"/>
    <w:rsid w:val="00D63C15"/>
    <w:rsid w:val="00D65215"/>
    <w:rsid w:val="00D653ED"/>
    <w:rsid w:val="00D66351"/>
    <w:rsid w:val="00D70707"/>
    <w:rsid w:val="00D71D55"/>
    <w:rsid w:val="00D73CEA"/>
    <w:rsid w:val="00D74410"/>
    <w:rsid w:val="00D750E8"/>
    <w:rsid w:val="00D7619F"/>
    <w:rsid w:val="00D775E7"/>
    <w:rsid w:val="00D8266F"/>
    <w:rsid w:val="00D846DE"/>
    <w:rsid w:val="00D85371"/>
    <w:rsid w:val="00D85BAA"/>
    <w:rsid w:val="00D9068F"/>
    <w:rsid w:val="00D90ABB"/>
    <w:rsid w:val="00D92A3C"/>
    <w:rsid w:val="00D92F1E"/>
    <w:rsid w:val="00D9307C"/>
    <w:rsid w:val="00D93EBC"/>
    <w:rsid w:val="00D94D74"/>
    <w:rsid w:val="00D94F0E"/>
    <w:rsid w:val="00DA29E3"/>
    <w:rsid w:val="00DA4ADA"/>
    <w:rsid w:val="00DA558E"/>
    <w:rsid w:val="00DA65A8"/>
    <w:rsid w:val="00DB1BE4"/>
    <w:rsid w:val="00DB25B5"/>
    <w:rsid w:val="00DB30CE"/>
    <w:rsid w:val="00DB716E"/>
    <w:rsid w:val="00DB7F3E"/>
    <w:rsid w:val="00DC142F"/>
    <w:rsid w:val="00DC2D58"/>
    <w:rsid w:val="00DC32C4"/>
    <w:rsid w:val="00DC5A63"/>
    <w:rsid w:val="00DD1093"/>
    <w:rsid w:val="00DD1EC0"/>
    <w:rsid w:val="00DD3745"/>
    <w:rsid w:val="00DD6FAD"/>
    <w:rsid w:val="00DE07FB"/>
    <w:rsid w:val="00DE0D51"/>
    <w:rsid w:val="00DE0F88"/>
    <w:rsid w:val="00DE515E"/>
    <w:rsid w:val="00DE6762"/>
    <w:rsid w:val="00DE6BC7"/>
    <w:rsid w:val="00DE7076"/>
    <w:rsid w:val="00DF0BA3"/>
    <w:rsid w:val="00DF0FCB"/>
    <w:rsid w:val="00DF5D20"/>
    <w:rsid w:val="00DF72C0"/>
    <w:rsid w:val="00DF79C5"/>
    <w:rsid w:val="00E0114E"/>
    <w:rsid w:val="00E04E4B"/>
    <w:rsid w:val="00E112AE"/>
    <w:rsid w:val="00E1235B"/>
    <w:rsid w:val="00E15873"/>
    <w:rsid w:val="00E15DC0"/>
    <w:rsid w:val="00E2161E"/>
    <w:rsid w:val="00E2319E"/>
    <w:rsid w:val="00E254C8"/>
    <w:rsid w:val="00E25DB0"/>
    <w:rsid w:val="00E26CDA"/>
    <w:rsid w:val="00E3221F"/>
    <w:rsid w:val="00E34A69"/>
    <w:rsid w:val="00E40FE0"/>
    <w:rsid w:val="00E4123B"/>
    <w:rsid w:val="00E46805"/>
    <w:rsid w:val="00E514BF"/>
    <w:rsid w:val="00E5488F"/>
    <w:rsid w:val="00E54DC9"/>
    <w:rsid w:val="00E571DC"/>
    <w:rsid w:val="00E62F95"/>
    <w:rsid w:val="00E7117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A8B"/>
    <w:rsid w:val="00EA3CE5"/>
    <w:rsid w:val="00EA642B"/>
    <w:rsid w:val="00EA7D0F"/>
    <w:rsid w:val="00EB1A28"/>
    <w:rsid w:val="00EB1C61"/>
    <w:rsid w:val="00EB719B"/>
    <w:rsid w:val="00EB7243"/>
    <w:rsid w:val="00EC0258"/>
    <w:rsid w:val="00EC1595"/>
    <w:rsid w:val="00EC1ADD"/>
    <w:rsid w:val="00EC714E"/>
    <w:rsid w:val="00ED0C19"/>
    <w:rsid w:val="00ED19EF"/>
    <w:rsid w:val="00ED3DD9"/>
    <w:rsid w:val="00ED53BC"/>
    <w:rsid w:val="00ED6CD1"/>
    <w:rsid w:val="00ED796D"/>
    <w:rsid w:val="00EE221A"/>
    <w:rsid w:val="00EE34EE"/>
    <w:rsid w:val="00EE4D16"/>
    <w:rsid w:val="00EE51AF"/>
    <w:rsid w:val="00EE64AB"/>
    <w:rsid w:val="00EF5FE9"/>
    <w:rsid w:val="00EF6859"/>
    <w:rsid w:val="00EF7D77"/>
    <w:rsid w:val="00F0057B"/>
    <w:rsid w:val="00F0422D"/>
    <w:rsid w:val="00F04E63"/>
    <w:rsid w:val="00F0566A"/>
    <w:rsid w:val="00F07576"/>
    <w:rsid w:val="00F11185"/>
    <w:rsid w:val="00F11AF3"/>
    <w:rsid w:val="00F147D3"/>
    <w:rsid w:val="00F152F3"/>
    <w:rsid w:val="00F220C4"/>
    <w:rsid w:val="00F24DBC"/>
    <w:rsid w:val="00F25B40"/>
    <w:rsid w:val="00F25E36"/>
    <w:rsid w:val="00F2695D"/>
    <w:rsid w:val="00F2779C"/>
    <w:rsid w:val="00F302E9"/>
    <w:rsid w:val="00F35DCE"/>
    <w:rsid w:val="00F375A2"/>
    <w:rsid w:val="00F37B28"/>
    <w:rsid w:val="00F4020A"/>
    <w:rsid w:val="00F4190C"/>
    <w:rsid w:val="00F425E4"/>
    <w:rsid w:val="00F45E03"/>
    <w:rsid w:val="00F463E9"/>
    <w:rsid w:val="00F465AE"/>
    <w:rsid w:val="00F471AC"/>
    <w:rsid w:val="00F501D4"/>
    <w:rsid w:val="00F50C7A"/>
    <w:rsid w:val="00F50F3D"/>
    <w:rsid w:val="00F5111F"/>
    <w:rsid w:val="00F5206B"/>
    <w:rsid w:val="00F52DA6"/>
    <w:rsid w:val="00F53D89"/>
    <w:rsid w:val="00F5466C"/>
    <w:rsid w:val="00F555E4"/>
    <w:rsid w:val="00F56695"/>
    <w:rsid w:val="00F56D49"/>
    <w:rsid w:val="00F62AF0"/>
    <w:rsid w:val="00F648BA"/>
    <w:rsid w:val="00F65322"/>
    <w:rsid w:val="00F66563"/>
    <w:rsid w:val="00F66C03"/>
    <w:rsid w:val="00F70857"/>
    <w:rsid w:val="00F70EED"/>
    <w:rsid w:val="00F71A1D"/>
    <w:rsid w:val="00F7233F"/>
    <w:rsid w:val="00F72745"/>
    <w:rsid w:val="00F7501B"/>
    <w:rsid w:val="00F751A9"/>
    <w:rsid w:val="00F75CB6"/>
    <w:rsid w:val="00F76CD5"/>
    <w:rsid w:val="00F8268E"/>
    <w:rsid w:val="00F846A5"/>
    <w:rsid w:val="00F85F0E"/>
    <w:rsid w:val="00F95419"/>
    <w:rsid w:val="00F96926"/>
    <w:rsid w:val="00FA34DA"/>
    <w:rsid w:val="00FA3D74"/>
    <w:rsid w:val="00FA484A"/>
    <w:rsid w:val="00FA4A1C"/>
    <w:rsid w:val="00FA6385"/>
    <w:rsid w:val="00FA7A0B"/>
    <w:rsid w:val="00FA7E96"/>
    <w:rsid w:val="00FA7E9B"/>
    <w:rsid w:val="00FB16C3"/>
    <w:rsid w:val="00FB3DBE"/>
    <w:rsid w:val="00FC022E"/>
    <w:rsid w:val="00FC04DB"/>
    <w:rsid w:val="00FC2414"/>
    <w:rsid w:val="00FD0B1C"/>
    <w:rsid w:val="00FD1508"/>
    <w:rsid w:val="00FD1D3F"/>
    <w:rsid w:val="00FD4C64"/>
    <w:rsid w:val="00FD5F5F"/>
    <w:rsid w:val="00FD6A96"/>
    <w:rsid w:val="00FD747F"/>
    <w:rsid w:val="00FD7805"/>
    <w:rsid w:val="00FE2A3E"/>
    <w:rsid w:val="00FE33D7"/>
    <w:rsid w:val="00FE7212"/>
    <w:rsid w:val="00FE74D0"/>
    <w:rsid w:val="00FE7B11"/>
    <w:rsid w:val="00FF22F7"/>
    <w:rsid w:val="00FF23C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E62C-92E8-48A2-A91E-095C6616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15</cp:revision>
  <cp:lastPrinted>2013-11-27T16:15:00Z</cp:lastPrinted>
  <dcterms:created xsi:type="dcterms:W3CDTF">2013-09-20T10:15:00Z</dcterms:created>
  <dcterms:modified xsi:type="dcterms:W3CDTF">2013-11-27T16:19:00Z</dcterms:modified>
</cp:coreProperties>
</file>