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9673E5">
        <w:rPr>
          <w:u w:val="single"/>
        </w:rPr>
        <w:t>18</w:t>
      </w:r>
      <w:r w:rsidR="009673E5" w:rsidRPr="009673E5">
        <w:rPr>
          <w:u w:val="single"/>
          <w:vertAlign w:val="superscript"/>
        </w:rPr>
        <w:t>th</w:t>
      </w:r>
      <w:r w:rsidR="009673E5">
        <w:rPr>
          <w:u w:val="single"/>
        </w:rPr>
        <w:t xml:space="preserve"> March</w:t>
      </w:r>
      <w:r w:rsidR="00733AAA">
        <w:rPr>
          <w:u w:val="single"/>
        </w:rPr>
        <w:t xml:space="preserve"> 2015</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9673E5">
        <w:t>Simon Kiddy (</w:t>
      </w:r>
      <w:r w:rsidR="00733AAA">
        <w:t>Chairman</w:t>
      </w:r>
      <w:r w:rsidR="009673E5">
        <w:t>)</w:t>
      </w:r>
      <w:r w:rsidR="006C1560">
        <w:t xml:space="preserve">, </w:t>
      </w:r>
      <w:r w:rsidR="00F5083F">
        <w:t xml:space="preserve"> </w:t>
      </w:r>
      <w:r w:rsidR="00FC4E1E">
        <w:t>Karina Joyce</w:t>
      </w:r>
      <w:r w:rsidR="009673E5">
        <w:t xml:space="preserve"> (Vice-Chairman)</w:t>
      </w:r>
      <w:r w:rsidR="00FC4E1E">
        <w:t xml:space="preserve">,  </w:t>
      </w:r>
      <w:r w:rsidR="00F5083F">
        <w:t xml:space="preserve">Helen Bennett, </w:t>
      </w:r>
      <w:r w:rsidR="00AE7C65">
        <w:t xml:space="preserve"> Nicky </w:t>
      </w:r>
      <w:proofErr w:type="spellStart"/>
      <w:r w:rsidR="00AE7C65">
        <w:t>Pizey</w:t>
      </w:r>
      <w:proofErr w:type="spellEnd"/>
      <w:r w:rsidR="00AE7C65">
        <w:t xml:space="preserve">, </w:t>
      </w:r>
      <w:r w:rsidR="00F5083F">
        <w:t xml:space="preserve"> </w:t>
      </w:r>
      <w:r w:rsidR="00AE7C65">
        <w:br/>
      </w:r>
      <w:r w:rsidR="009673E5">
        <w:t xml:space="preserve">Anne Smith, </w:t>
      </w:r>
      <w:r w:rsidR="00F41E08">
        <w:t xml:space="preserve">Pat Spires, </w:t>
      </w:r>
      <w:r w:rsidR="00D65410">
        <w:t>Rowan Sylvester-Bradley</w:t>
      </w:r>
      <w:r>
        <w:t xml:space="preserve">.   </w:t>
      </w:r>
      <w:r w:rsidR="007C7554">
        <w:t xml:space="preserve">Also </w:t>
      </w:r>
      <w:r w:rsidR="00AE7C65">
        <w:t>County Councillor M</w:t>
      </w:r>
      <w:r w:rsidR="00733AAA">
        <w:t>ary</w:t>
      </w:r>
      <w:r w:rsidR="00AE7C65">
        <w:t xml:space="preserve"> Evans (part) and </w:t>
      </w:r>
      <w:r w:rsidR="007C7554">
        <w:t>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F5083F" w:rsidRDefault="00DB439E" w:rsidP="005A4961">
      <w:r>
        <w:t>Nothing raised</w:t>
      </w:r>
      <w:r w:rsidR="006356A4">
        <w:t xml:space="preserve">.  </w:t>
      </w:r>
    </w:p>
    <w:p w:rsidR="00AE7C65" w:rsidRDefault="00AE7C65"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9673E5">
            <w:r>
              <w:t>1</w:t>
            </w:r>
          </w:p>
        </w:tc>
        <w:tc>
          <w:tcPr>
            <w:tcW w:w="9312" w:type="dxa"/>
          </w:tcPr>
          <w:p w:rsidR="004C2CE5" w:rsidRDefault="004C2CE5" w:rsidP="004C2CE5">
            <w:r>
              <w:rPr>
                <w:b/>
                <w:u w:val="single"/>
              </w:rPr>
              <w:t>Apologies for absence:</w:t>
            </w:r>
          </w:p>
          <w:p w:rsidR="004C2CE5" w:rsidRDefault="009673E5" w:rsidP="004C2CE5">
            <w:r>
              <w:t>None</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9673E5" w:rsidP="005023C9">
            <w:r>
              <w:t>2</w:t>
            </w:r>
          </w:p>
        </w:tc>
        <w:tc>
          <w:tcPr>
            <w:tcW w:w="9312" w:type="dxa"/>
          </w:tcPr>
          <w:p w:rsidR="00F5083F" w:rsidRDefault="00F5083F" w:rsidP="00F5083F">
            <w:pPr>
              <w:rPr>
                <w:b/>
                <w:u w:val="single"/>
              </w:rPr>
            </w:pPr>
            <w:r>
              <w:rPr>
                <w:b/>
                <w:u w:val="single"/>
              </w:rPr>
              <w:t>Councillors Declarations of Interest in any item on the agenda:</w:t>
            </w:r>
          </w:p>
          <w:p w:rsidR="00F5083F" w:rsidRDefault="009673E5" w:rsidP="00F5083F">
            <w:r>
              <w:t>Councillor Joyce declared a personal interest in the planning application at Pond House</w:t>
            </w:r>
            <w:r w:rsidR="00F5083F">
              <w:t>.</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9673E5" w:rsidP="005023C9">
            <w:r>
              <w:t>3</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733AAA">
              <w:t xml:space="preserve">Parish Council on </w:t>
            </w:r>
            <w:r w:rsidR="009673E5">
              <w:t>21</w:t>
            </w:r>
            <w:r w:rsidR="009673E5" w:rsidRPr="009673E5">
              <w:rPr>
                <w:vertAlign w:val="superscript"/>
              </w:rPr>
              <w:t>st</w:t>
            </w:r>
            <w:r w:rsidR="009673E5">
              <w:t xml:space="preserve"> January 2015</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D708B5">
              <w:t xml:space="preserve"> </w:t>
            </w:r>
          </w:p>
          <w:p w:rsidR="00405C41" w:rsidRDefault="00405C41" w:rsidP="00405C41"/>
        </w:tc>
        <w:tc>
          <w:tcPr>
            <w:tcW w:w="1440" w:type="dxa"/>
            <w:gridSpan w:val="2"/>
          </w:tcPr>
          <w:p w:rsidR="008F48C8" w:rsidRDefault="008F48C8" w:rsidP="005023C9"/>
        </w:tc>
      </w:tr>
      <w:tr w:rsidR="00B83FD1" w:rsidTr="004B71F0">
        <w:trPr>
          <w:trHeight w:val="456"/>
        </w:trPr>
        <w:tc>
          <w:tcPr>
            <w:tcW w:w="730" w:type="dxa"/>
          </w:tcPr>
          <w:p w:rsidR="00B83FD1" w:rsidRDefault="009673E5" w:rsidP="004B71F0">
            <w:r>
              <w:t>4</w:t>
            </w:r>
          </w:p>
        </w:tc>
        <w:tc>
          <w:tcPr>
            <w:tcW w:w="9335" w:type="dxa"/>
            <w:gridSpan w:val="2"/>
          </w:tcPr>
          <w:p w:rsidR="00B83FD1" w:rsidRDefault="00B83FD1" w:rsidP="004B71F0">
            <w:pPr>
              <w:rPr>
                <w:b/>
                <w:u w:val="single"/>
              </w:rPr>
            </w:pPr>
            <w:r>
              <w:rPr>
                <w:b/>
                <w:u w:val="single"/>
              </w:rPr>
              <w:t>Matters arising from the minutes:</w:t>
            </w:r>
          </w:p>
          <w:p w:rsidR="00121544" w:rsidRDefault="00560FEE" w:rsidP="00EB3C15">
            <w:pPr>
              <w:pStyle w:val="ListParagraph"/>
              <w:numPr>
                <w:ilvl w:val="0"/>
                <w:numId w:val="3"/>
              </w:numPr>
            </w:pPr>
            <w:r>
              <w:t>Garden area.  Two replacement plants still being sought.  No replies to the Bugle article asking for someone to maintain the garden.  Councillor Bennett said she could do the weeding and tidying up</w:t>
            </w:r>
            <w:r w:rsidR="00EB3C15">
              <w:t xml:space="preserve"> for now if there was nobody else to do it</w:t>
            </w:r>
            <w:r>
              <w:t xml:space="preserve">.  </w:t>
            </w:r>
            <w:r w:rsidR="00EB3C15">
              <w:t xml:space="preserve">Councillor </w:t>
            </w:r>
            <w:proofErr w:type="spellStart"/>
            <w:r w:rsidR="00EB3C15">
              <w:t>Pizey</w:t>
            </w:r>
            <w:proofErr w:type="spellEnd"/>
            <w:r w:rsidR="00EB3C15">
              <w:t xml:space="preserve"> said she knew someone who came from Thurlow who might be interested and will speak to him. </w:t>
            </w:r>
          </w:p>
          <w:p w:rsidR="00EB3C15" w:rsidRDefault="00EB3C15" w:rsidP="00EB3C15">
            <w:pPr>
              <w:pStyle w:val="ListParagraph"/>
              <w:numPr>
                <w:ilvl w:val="0"/>
                <w:numId w:val="3"/>
              </w:numPr>
            </w:pPr>
            <w:r>
              <w:t>Living Willow structure.  This has been planted and the lower stems have had to have protective collars put on as deer were already nibbling at them.  Councillor  Sylvester-Bradley wondered whether future maintenance had been deci</w:t>
            </w:r>
            <w:r w:rsidR="00F41E08">
              <w:t>ded but it was decided to let the structure</w:t>
            </w:r>
            <w:r>
              <w:t xml:space="preserve"> settle in</w:t>
            </w:r>
            <w:r w:rsidR="00F41E08">
              <w:t xml:space="preserve"> first</w:t>
            </w:r>
            <w:r>
              <w:t xml:space="preserve"> and </w:t>
            </w:r>
            <w:r w:rsidR="00F41E08">
              <w:t xml:space="preserve">then </w:t>
            </w:r>
            <w:r>
              <w:t xml:space="preserve">see what was required.  </w:t>
            </w:r>
          </w:p>
          <w:p w:rsidR="00EB3C15" w:rsidRDefault="00DE4B51" w:rsidP="00EB3C15">
            <w:pPr>
              <w:pStyle w:val="ListParagraph"/>
              <w:numPr>
                <w:ilvl w:val="0"/>
                <w:numId w:val="3"/>
              </w:numPr>
            </w:pPr>
            <w:r>
              <w:t xml:space="preserve">Councillor Smith said that Mr Ryder's seat in the Glade was creaking somewhat.  </w:t>
            </w:r>
          </w:p>
          <w:p w:rsidR="00DE4B51" w:rsidRDefault="00AF0DEE" w:rsidP="00EB3C15">
            <w:pPr>
              <w:pStyle w:val="ListParagraph"/>
              <w:numPr>
                <w:ilvl w:val="0"/>
                <w:numId w:val="3"/>
              </w:numPr>
            </w:pPr>
            <w:r>
              <w:t>Councillor Kiddy asked that a letter of thanks be sent to Mr Russo for the excellent new seat.</w:t>
            </w:r>
          </w:p>
          <w:p w:rsidR="00AF0DEE" w:rsidRDefault="00AF0DEE" w:rsidP="00841523">
            <w:pPr>
              <w:pStyle w:val="ListParagraph"/>
              <w:numPr>
                <w:ilvl w:val="0"/>
                <w:numId w:val="3"/>
              </w:numPr>
            </w:pPr>
            <w:r>
              <w:t xml:space="preserve">Village Sign.  Councillor Sylvester-Bradley said that the post should be ordered </w:t>
            </w:r>
            <w:r w:rsidR="00841523">
              <w:t xml:space="preserve">and delivered </w:t>
            </w:r>
            <w:r>
              <w:t xml:space="preserve">so that </w:t>
            </w:r>
            <w:r w:rsidR="00841523">
              <w:t>its</w:t>
            </w:r>
            <w:r>
              <w:t xml:space="preserve"> measurements</w:t>
            </w:r>
            <w:r w:rsidR="00841523">
              <w:t xml:space="preserve"> are known</w:t>
            </w:r>
            <w:r>
              <w:t xml:space="preserve"> </w:t>
            </w:r>
            <w:r w:rsidR="00841523">
              <w:t>precisely</w:t>
            </w:r>
            <w:r>
              <w:t xml:space="preserve"> </w:t>
            </w:r>
            <w:r w:rsidR="00841523">
              <w:t xml:space="preserve">before ordering the socket to fit.  The hole for the sign should have shingle at the base for drainage and the socket should be concreted in ensuring the internal dimensions are kept clear for the post.  Councillor Sylvester-Bradley has provided quotes and Councillor </w:t>
            </w:r>
            <w:proofErr w:type="spellStart"/>
            <w:r w:rsidR="00841523">
              <w:t>Pizey</w:t>
            </w:r>
            <w:proofErr w:type="spellEnd"/>
            <w:r w:rsidR="00841523">
              <w:t xml:space="preserve"> felt that her husband would not be cheaper than those.  In that event it was agreed to go with the Milton Precision Engineering quote for a 4mm stainless steel socket at £225.  </w:t>
            </w:r>
            <w:r w:rsidR="00DA1295">
              <w:br/>
              <w:t xml:space="preserve">The post is to be ordered first and once actual dimensions are known the socket can be ordered.  </w:t>
            </w:r>
          </w:p>
          <w:p w:rsidR="00DA1295" w:rsidRDefault="00DA1295" w:rsidP="00841523">
            <w:pPr>
              <w:pStyle w:val="ListParagraph"/>
              <w:numPr>
                <w:ilvl w:val="0"/>
                <w:numId w:val="3"/>
              </w:numPr>
            </w:pPr>
            <w:r>
              <w:t>Village Hall manhole covers.  Clerk reported that he had asked</w:t>
            </w:r>
            <w:r w:rsidR="00C76AB2">
              <w:t xml:space="preserve"> for </w:t>
            </w:r>
            <w:r w:rsidR="00F41E08">
              <w:t>a quote on the manholes.  H</w:t>
            </w:r>
            <w:r w:rsidR="00C76AB2">
              <w:t xml:space="preserve">owever, </w:t>
            </w:r>
            <w:r w:rsidR="00F41E08">
              <w:t xml:space="preserve">the Clerk said that when he examined the actual chambers himself they appeared to be intact.  Therefore, the quote may only have to be for 2 heavy duty covers and frames.  </w:t>
            </w:r>
            <w:r w:rsidR="00907A54">
              <w:br/>
            </w:r>
            <w:r w:rsidR="00907A54">
              <w:br/>
            </w:r>
          </w:p>
          <w:p w:rsidR="00C76AB2" w:rsidRDefault="00C76AB2" w:rsidP="00841523">
            <w:pPr>
              <w:pStyle w:val="ListParagraph"/>
              <w:numPr>
                <w:ilvl w:val="0"/>
                <w:numId w:val="3"/>
              </w:numPr>
            </w:pPr>
            <w:r>
              <w:lastRenderedPageBreak/>
              <w:t xml:space="preserve">New VAS (Vehicular Activated Sign).  The 3 posts positions have been marked out by Highways and installation awaited.  </w:t>
            </w:r>
          </w:p>
          <w:p w:rsidR="00C76AB2" w:rsidRPr="00BA1708" w:rsidRDefault="00C76AB2" w:rsidP="00C76AB2"/>
        </w:tc>
        <w:tc>
          <w:tcPr>
            <w:tcW w:w="1417" w:type="dxa"/>
          </w:tcPr>
          <w:p w:rsidR="00B83FD1" w:rsidRDefault="00B83FD1" w:rsidP="004B71F0"/>
          <w:p w:rsidR="00B83FD1" w:rsidRDefault="00B83FD1" w:rsidP="004B71F0"/>
          <w:p w:rsidR="00DB439E" w:rsidRDefault="00EB3C15" w:rsidP="00121544">
            <w:r>
              <w:t>HB</w:t>
            </w:r>
          </w:p>
          <w:p w:rsidR="00EB3C15" w:rsidRDefault="00EB3C15" w:rsidP="00121544"/>
          <w:p w:rsidR="00EB3C15" w:rsidRDefault="00EB3C15" w:rsidP="00121544">
            <w:r>
              <w:t>NP</w:t>
            </w:r>
          </w:p>
          <w:p w:rsidR="00DE4B51" w:rsidRDefault="00DE4B51" w:rsidP="00121544"/>
          <w:p w:rsidR="00DE4B51" w:rsidRDefault="00DE4B51" w:rsidP="00121544"/>
          <w:p w:rsidR="00DE4B51" w:rsidRDefault="00DE4B51" w:rsidP="00121544"/>
          <w:p w:rsidR="00DE4B51" w:rsidRDefault="00DE4B51" w:rsidP="00121544"/>
          <w:p w:rsidR="00DE4B51" w:rsidRDefault="00DE4B51" w:rsidP="00121544"/>
          <w:p w:rsidR="00DE4B51" w:rsidRDefault="00DE4B51" w:rsidP="00121544">
            <w:r>
              <w:t>Clerk</w:t>
            </w:r>
          </w:p>
          <w:p w:rsidR="00AF0DEE" w:rsidRDefault="00AF0DEE" w:rsidP="00121544"/>
          <w:p w:rsidR="00AF0DEE" w:rsidRDefault="00AF0DEE" w:rsidP="00121544">
            <w:r>
              <w:t>Clerk</w:t>
            </w:r>
          </w:p>
          <w:p w:rsidR="00DA1295" w:rsidRDefault="00DA1295" w:rsidP="00121544"/>
          <w:p w:rsidR="00DA1295" w:rsidRDefault="00DA1295" w:rsidP="00121544"/>
          <w:p w:rsidR="00DA1295" w:rsidRDefault="00DA1295" w:rsidP="00121544"/>
          <w:p w:rsidR="00DA1295" w:rsidRDefault="00DA1295" w:rsidP="00121544"/>
          <w:p w:rsidR="00DA1295" w:rsidRDefault="00DA1295" w:rsidP="00121544"/>
          <w:p w:rsidR="00DA1295" w:rsidRDefault="00DA1295" w:rsidP="00121544"/>
          <w:p w:rsidR="00DA1295" w:rsidRDefault="00DA1295" w:rsidP="00121544">
            <w:r>
              <w:t>RSB</w:t>
            </w:r>
          </w:p>
          <w:p w:rsidR="00DA1295" w:rsidRDefault="00DA1295" w:rsidP="00121544"/>
          <w:p w:rsidR="00DA1295" w:rsidRDefault="00DA1295" w:rsidP="00121544">
            <w:r>
              <w:t>Clerk</w:t>
            </w:r>
          </w:p>
        </w:tc>
      </w:tr>
      <w:tr w:rsidR="000C00DE" w:rsidTr="00CF5184">
        <w:trPr>
          <w:trHeight w:val="456"/>
        </w:trPr>
        <w:tc>
          <w:tcPr>
            <w:tcW w:w="730" w:type="dxa"/>
          </w:tcPr>
          <w:p w:rsidR="000C00DE" w:rsidRDefault="00C76AB2">
            <w:r>
              <w:lastRenderedPageBreak/>
              <w:t>5</w:t>
            </w:r>
          </w:p>
        </w:tc>
        <w:tc>
          <w:tcPr>
            <w:tcW w:w="9312" w:type="dxa"/>
          </w:tcPr>
          <w:p w:rsidR="000C00DE" w:rsidRDefault="000C00DE" w:rsidP="00142F7F">
            <w:pPr>
              <w:rPr>
                <w:b/>
                <w:u w:val="single"/>
              </w:rPr>
            </w:pPr>
            <w:r>
              <w:rPr>
                <w:b/>
                <w:u w:val="single"/>
              </w:rPr>
              <w:t>Suffolk Police:</w:t>
            </w:r>
          </w:p>
          <w:p w:rsidR="0036219F" w:rsidRDefault="00C76AB2" w:rsidP="007858C7">
            <w:r>
              <w:t>Police report received which states 'theft of a freezer which was insecure in a rear garden over 21/22 February'.  Also there have been thefts from motor vehicles in Thurlow and Withersfield.</w:t>
            </w:r>
          </w:p>
          <w:p w:rsidR="007858C7" w:rsidRPr="000C00DE" w:rsidRDefault="007858C7" w:rsidP="007858C7"/>
        </w:tc>
        <w:tc>
          <w:tcPr>
            <w:tcW w:w="1440" w:type="dxa"/>
            <w:gridSpan w:val="2"/>
          </w:tcPr>
          <w:p w:rsidR="000C00DE" w:rsidRDefault="000C00DE"/>
        </w:tc>
      </w:tr>
      <w:tr w:rsidR="00A41F55" w:rsidTr="00CF5184">
        <w:trPr>
          <w:trHeight w:val="456"/>
        </w:trPr>
        <w:tc>
          <w:tcPr>
            <w:tcW w:w="730" w:type="dxa"/>
          </w:tcPr>
          <w:p w:rsidR="00A41F55" w:rsidRDefault="00C76AB2" w:rsidP="000A2C86">
            <w:r>
              <w:t>6</w:t>
            </w:r>
          </w:p>
        </w:tc>
        <w:tc>
          <w:tcPr>
            <w:tcW w:w="9312" w:type="dxa"/>
          </w:tcPr>
          <w:p w:rsidR="00A41F55" w:rsidRDefault="00A41F55" w:rsidP="00142F7F">
            <w:pPr>
              <w:rPr>
                <w:b/>
                <w:u w:val="single"/>
              </w:rPr>
            </w:pPr>
            <w:r>
              <w:rPr>
                <w:b/>
                <w:u w:val="single"/>
              </w:rPr>
              <w:t>Suffolk County Council:</w:t>
            </w:r>
          </w:p>
          <w:p w:rsidR="00415A86" w:rsidRDefault="0067438E" w:rsidP="00C76AB2">
            <w:r>
              <w:t xml:space="preserve">County Councillor Mary Evans </w:t>
            </w:r>
            <w:r w:rsidR="00C76AB2">
              <w:t xml:space="preserve">said there is now a new person in charge of the VAS.  She will chase the order to see when delivery is due.  Council Tax at Suffolk County Council has been </w:t>
            </w:r>
            <w:r w:rsidR="00C76AB2" w:rsidRPr="004A2B2F">
              <w:t>frozen for a further year.  At the forthcoming Parish Conference the new VAS unit will be there for demonstration.</w:t>
            </w:r>
            <w:r w:rsidR="00C76AB2">
              <w:t xml:space="preserve">  </w:t>
            </w:r>
          </w:p>
          <w:p w:rsidR="00F72F14" w:rsidRPr="00A41F55" w:rsidRDefault="00F72F14" w:rsidP="00C76AB2"/>
        </w:tc>
        <w:tc>
          <w:tcPr>
            <w:tcW w:w="1440" w:type="dxa"/>
            <w:gridSpan w:val="2"/>
          </w:tcPr>
          <w:p w:rsidR="00A41F55" w:rsidRDefault="00A41F55" w:rsidP="00745CFD"/>
          <w:p w:rsidR="00415A86" w:rsidRDefault="00415A86" w:rsidP="00745CFD"/>
          <w:p w:rsidR="00415A86" w:rsidRDefault="00415A86" w:rsidP="00745CFD"/>
          <w:p w:rsidR="00415A86" w:rsidRDefault="00415A86" w:rsidP="00745CFD">
            <w:r>
              <w:t xml:space="preserve"> </w:t>
            </w:r>
          </w:p>
        </w:tc>
      </w:tr>
      <w:tr w:rsidR="005A2D3C" w:rsidTr="00CF5184">
        <w:trPr>
          <w:trHeight w:val="456"/>
        </w:trPr>
        <w:tc>
          <w:tcPr>
            <w:tcW w:w="730" w:type="dxa"/>
          </w:tcPr>
          <w:p w:rsidR="005A2D3C" w:rsidRDefault="004A2B2F" w:rsidP="000A2C86">
            <w:r>
              <w:t>7</w:t>
            </w:r>
          </w:p>
        </w:tc>
        <w:tc>
          <w:tcPr>
            <w:tcW w:w="9312" w:type="dxa"/>
          </w:tcPr>
          <w:p w:rsidR="005A2D3C" w:rsidRDefault="005A2D3C" w:rsidP="00142F7F">
            <w:pPr>
              <w:rPr>
                <w:b/>
                <w:u w:val="single"/>
              </w:rPr>
            </w:pPr>
            <w:r>
              <w:rPr>
                <w:b/>
                <w:u w:val="single"/>
              </w:rPr>
              <w:t>Highways matters:</w:t>
            </w:r>
          </w:p>
          <w:p w:rsidR="00062387" w:rsidRDefault="00E1121B" w:rsidP="00142F7F">
            <w:r>
              <w:t>Nothing raised.</w:t>
            </w:r>
          </w:p>
          <w:p w:rsidR="005A2D3C" w:rsidRPr="005A2D3C" w:rsidRDefault="005A2D3C" w:rsidP="00142F7F"/>
        </w:tc>
        <w:tc>
          <w:tcPr>
            <w:tcW w:w="1440" w:type="dxa"/>
            <w:gridSpan w:val="2"/>
          </w:tcPr>
          <w:p w:rsidR="005A2D3C" w:rsidRDefault="005A2D3C" w:rsidP="00745CFD"/>
          <w:p w:rsidR="004D02F9" w:rsidRDefault="004D02F9" w:rsidP="00745CFD"/>
          <w:p w:rsidR="004D02F9" w:rsidRDefault="004D02F9" w:rsidP="00745CFD"/>
        </w:tc>
      </w:tr>
      <w:tr w:rsidR="00E2319E" w:rsidTr="00CF5184">
        <w:trPr>
          <w:trHeight w:val="456"/>
        </w:trPr>
        <w:tc>
          <w:tcPr>
            <w:tcW w:w="730" w:type="dxa"/>
          </w:tcPr>
          <w:p w:rsidR="00E2319E" w:rsidRDefault="004A2B2F" w:rsidP="000A2C86">
            <w:r>
              <w:t>8</w:t>
            </w:r>
          </w:p>
        </w:tc>
        <w:tc>
          <w:tcPr>
            <w:tcW w:w="9312" w:type="dxa"/>
          </w:tcPr>
          <w:p w:rsidR="00E2319E" w:rsidRDefault="00E2319E" w:rsidP="00142F7F">
            <w:pPr>
              <w:rPr>
                <w:b/>
                <w:u w:val="single"/>
              </w:rPr>
            </w:pPr>
            <w:r>
              <w:rPr>
                <w:b/>
                <w:u w:val="single"/>
              </w:rPr>
              <w:t>Planning applications:</w:t>
            </w:r>
          </w:p>
          <w:p w:rsidR="00E1121B" w:rsidRDefault="004A2B2F" w:rsidP="004A2B2F">
            <w:pPr>
              <w:pStyle w:val="ListParagraph"/>
              <w:numPr>
                <w:ilvl w:val="0"/>
                <w:numId w:val="9"/>
              </w:numPr>
            </w:pPr>
            <w:r>
              <w:t xml:space="preserve">DC/15/0045/HH The Wrens, Matthews Lane amended plans.  Clerk explained that </w:t>
            </w:r>
            <w:r w:rsidR="00F41E08">
              <w:t>Parish Councils</w:t>
            </w:r>
            <w:r>
              <w:t xml:space="preserve"> do not receive paper plans for amendments and that the St Edmundsbury Borough Council website did not show these </w:t>
            </w:r>
            <w:r w:rsidR="00F41E08">
              <w:t xml:space="preserve">particular </w:t>
            </w:r>
            <w:r>
              <w:t xml:space="preserve">amended plans </w:t>
            </w:r>
            <w:r w:rsidR="00F41E08">
              <w:t xml:space="preserve">correctly </w:t>
            </w:r>
            <w:r>
              <w:t xml:space="preserve">despite requests to do so.  The Council decided they could not make a decision without having sight of the amendments.  Clerk to try to obtain the information and circulate to Councillors. </w:t>
            </w:r>
          </w:p>
          <w:p w:rsidR="00C9529E" w:rsidRDefault="004A2B2F" w:rsidP="004A2B2F">
            <w:pPr>
              <w:pStyle w:val="ListParagraph"/>
              <w:numPr>
                <w:ilvl w:val="0"/>
                <w:numId w:val="9"/>
              </w:numPr>
            </w:pPr>
            <w:r>
              <w:t xml:space="preserve">DC/15/0322/OUT Pond House.  Outline planning permission for detached house after demolition of outbuildings and creation of garages.  After discussion the Council decided that they agreed in principle with the application but that the height of the existing </w:t>
            </w:r>
            <w:r w:rsidR="00C9529E">
              <w:t xml:space="preserve">buildings/barns should determine the roof height of the new dwelling.  </w:t>
            </w:r>
          </w:p>
          <w:p w:rsidR="004A2B2F" w:rsidRDefault="00C9529E" w:rsidP="004A2B2F">
            <w:pPr>
              <w:pStyle w:val="ListParagraph"/>
              <w:numPr>
                <w:ilvl w:val="0"/>
                <w:numId w:val="9"/>
              </w:numPr>
            </w:pPr>
            <w:r>
              <w:t xml:space="preserve">DC/15/0510/HH 30 Clarendale.  First floor extension and replacement of front porch.  The Council decided it had no objection to this application.  </w:t>
            </w:r>
            <w:r w:rsidR="004A2B2F">
              <w:t xml:space="preserve"> </w:t>
            </w:r>
          </w:p>
          <w:p w:rsidR="00907A54" w:rsidRPr="00E2319E" w:rsidRDefault="00907A54" w:rsidP="00907A54"/>
        </w:tc>
        <w:tc>
          <w:tcPr>
            <w:tcW w:w="1440" w:type="dxa"/>
            <w:gridSpan w:val="2"/>
          </w:tcPr>
          <w:p w:rsidR="00C503EF" w:rsidRDefault="00C503EF" w:rsidP="00745CFD"/>
          <w:p w:rsidR="004C07AA" w:rsidRDefault="004C07AA" w:rsidP="00745CFD"/>
          <w:p w:rsidR="004A2B2F" w:rsidRDefault="00E1121B" w:rsidP="004A2B2F">
            <w:r>
              <w:t xml:space="preserve">  </w:t>
            </w:r>
          </w:p>
          <w:p w:rsidR="00E1121B" w:rsidRDefault="00E1121B" w:rsidP="00745CFD"/>
          <w:p w:rsidR="004A2B2F" w:rsidRDefault="004A2B2F" w:rsidP="00745CFD">
            <w:r>
              <w:t>Clerk</w:t>
            </w:r>
          </w:p>
          <w:p w:rsidR="00C9529E" w:rsidRDefault="00C9529E" w:rsidP="00745CFD"/>
          <w:p w:rsidR="00C9529E" w:rsidRDefault="00C9529E" w:rsidP="00745CFD"/>
          <w:p w:rsidR="00C9529E" w:rsidRDefault="00C9529E" w:rsidP="00745CFD"/>
          <w:p w:rsidR="00C9529E" w:rsidRDefault="00C9529E" w:rsidP="00745CFD"/>
          <w:p w:rsidR="00C9529E" w:rsidRDefault="00C9529E" w:rsidP="00745CFD">
            <w:r>
              <w:t>Clerk</w:t>
            </w:r>
          </w:p>
          <w:p w:rsidR="00C9529E" w:rsidRDefault="00C9529E" w:rsidP="00745CFD"/>
          <w:p w:rsidR="00C9529E" w:rsidRDefault="00C9529E" w:rsidP="00745CFD">
            <w:r>
              <w:t>Clerk</w:t>
            </w:r>
          </w:p>
          <w:p w:rsidR="00C9529E" w:rsidRDefault="00C9529E" w:rsidP="00745CFD"/>
        </w:tc>
      </w:tr>
      <w:tr w:rsidR="00745CFD" w:rsidTr="00CF5184">
        <w:trPr>
          <w:trHeight w:val="686"/>
        </w:trPr>
        <w:tc>
          <w:tcPr>
            <w:tcW w:w="730" w:type="dxa"/>
          </w:tcPr>
          <w:p w:rsidR="00745CFD" w:rsidRDefault="00C9529E">
            <w:r>
              <w:t>9</w:t>
            </w:r>
          </w:p>
        </w:tc>
        <w:tc>
          <w:tcPr>
            <w:tcW w:w="9312" w:type="dxa"/>
          </w:tcPr>
          <w:p w:rsidR="005539D5" w:rsidRDefault="00745CFD" w:rsidP="004C07AA">
            <w:r>
              <w:rPr>
                <w:b/>
                <w:u w:val="single"/>
              </w:rPr>
              <w:t>Correspondence:</w:t>
            </w:r>
            <w:r w:rsidR="007D79A1">
              <w:t xml:space="preserve"> </w:t>
            </w:r>
            <w:r w:rsidR="005539D5">
              <w:t xml:space="preserve"> </w:t>
            </w:r>
          </w:p>
          <w:p w:rsidR="00030D11" w:rsidRDefault="00C9529E" w:rsidP="00C9529E">
            <w:pPr>
              <w:pStyle w:val="ListParagraph"/>
              <w:numPr>
                <w:ilvl w:val="0"/>
                <w:numId w:val="7"/>
              </w:numPr>
            </w:pPr>
            <w:r w:rsidRPr="00C9529E">
              <w:t xml:space="preserve">New government </w:t>
            </w:r>
            <w:r>
              <w:t xml:space="preserve">legislation now permits </w:t>
            </w:r>
            <w:r w:rsidR="0026244D">
              <w:t xml:space="preserve">as an alternative delivery method </w:t>
            </w:r>
            <w:r>
              <w:t>agendas and associated papers to be sent by email</w:t>
            </w:r>
            <w:r w:rsidR="0026244D">
              <w:t>. All Councillors decided  that they wished to keep the paper copies delivered as currently.   However, last minute changes will be sent by email.</w:t>
            </w:r>
          </w:p>
          <w:p w:rsidR="0026244D" w:rsidRDefault="0026244D" w:rsidP="0026244D">
            <w:pPr>
              <w:pStyle w:val="ListParagraph"/>
              <w:numPr>
                <w:ilvl w:val="0"/>
                <w:numId w:val="7"/>
              </w:numPr>
            </w:pPr>
            <w:r>
              <w:t>Coffee Caravan</w:t>
            </w:r>
            <w:r w:rsidR="00F41E08">
              <w:t xml:space="preserve"> visit</w:t>
            </w:r>
            <w:r>
              <w:t>.  It was decided to go with the option of June 18</w:t>
            </w:r>
            <w:r w:rsidRPr="0026244D">
              <w:rPr>
                <w:vertAlign w:val="superscript"/>
              </w:rPr>
              <w:t>th</w:t>
            </w:r>
            <w:r>
              <w:t xml:space="preserve"> which coincides with the bi-centenary of the battle of Waterloo.   There were discussions concerning the possibility of having a further day of celebration on Saturday 20</w:t>
            </w:r>
            <w:r w:rsidRPr="0026244D">
              <w:rPr>
                <w:vertAlign w:val="superscript"/>
              </w:rPr>
              <w:t>th</w:t>
            </w:r>
            <w:r>
              <w:t xml:space="preserve"> (</w:t>
            </w:r>
            <w:r w:rsidR="00F41E08">
              <w:t>similar to the way</w:t>
            </w:r>
            <w:r>
              <w:t xml:space="preserve"> the WW1/2 event </w:t>
            </w:r>
            <w:r w:rsidR="00F41E08">
              <w:t xml:space="preserve">was run </w:t>
            </w:r>
            <w:r>
              <w:t xml:space="preserve">last year) which would give more people/families the chance to attend.  This could be run as part of the 'Big Lunch'.  Councillors Joyce and </w:t>
            </w:r>
            <w:proofErr w:type="spellStart"/>
            <w:r>
              <w:t>Pizey</w:t>
            </w:r>
            <w:proofErr w:type="spellEnd"/>
            <w:r>
              <w:t xml:space="preserve"> volunteered to organise.</w:t>
            </w:r>
          </w:p>
          <w:p w:rsidR="0026244D" w:rsidRDefault="0026244D" w:rsidP="0026244D">
            <w:pPr>
              <w:pStyle w:val="ListParagraph"/>
              <w:numPr>
                <w:ilvl w:val="0"/>
                <w:numId w:val="7"/>
              </w:numPr>
            </w:pPr>
            <w:r>
              <w:t>St Edmundsbury Borough Council 'Outreach' programme for young people with the possibility of a 'youth club bus'. There were concerns as to whether there were sufficient youngsters</w:t>
            </w:r>
            <w:r w:rsidR="001C3D55">
              <w:t xml:space="preserve"> of an age suitable for this.  Clerk was asked to obtain more information about the activities and targeted ages. </w:t>
            </w:r>
          </w:p>
          <w:p w:rsidR="001C3D55" w:rsidRDefault="001C3D55" w:rsidP="0026244D">
            <w:pPr>
              <w:pStyle w:val="ListParagraph"/>
              <w:numPr>
                <w:ilvl w:val="0"/>
                <w:numId w:val="7"/>
              </w:numPr>
            </w:pPr>
            <w:r>
              <w:t xml:space="preserve">St Edmundsbury Borough Council </w:t>
            </w:r>
            <w:proofErr w:type="spellStart"/>
            <w:r>
              <w:t>Newstalk</w:t>
            </w:r>
            <w:proofErr w:type="spellEnd"/>
            <w:r>
              <w:t xml:space="preserve"> and </w:t>
            </w:r>
            <w:proofErr w:type="spellStart"/>
            <w:r>
              <w:t>Magpas</w:t>
            </w:r>
            <w:proofErr w:type="spellEnd"/>
            <w:r>
              <w:t xml:space="preserve"> have asked for donations towards their services.  After discussion it was agreed to send £25 to </w:t>
            </w:r>
            <w:proofErr w:type="spellStart"/>
            <w:r>
              <w:t>Magpas</w:t>
            </w:r>
            <w:proofErr w:type="spellEnd"/>
            <w:r>
              <w:t xml:space="preserve">.  </w:t>
            </w:r>
          </w:p>
          <w:p w:rsidR="00907A54" w:rsidRDefault="00907A54" w:rsidP="00907A54"/>
          <w:p w:rsidR="00907A54" w:rsidRDefault="00907A54" w:rsidP="00907A54"/>
          <w:p w:rsidR="00907A54" w:rsidRDefault="00907A54" w:rsidP="00907A54"/>
          <w:p w:rsidR="00907A54" w:rsidRDefault="00907A54" w:rsidP="00907A54"/>
          <w:p w:rsidR="001C3D55" w:rsidRPr="00C9529E" w:rsidRDefault="001C3D55" w:rsidP="001C3D55"/>
        </w:tc>
        <w:tc>
          <w:tcPr>
            <w:tcW w:w="1440" w:type="dxa"/>
            <w:gridSpan w:val="2"/>
          </w:tcPr>
          <w:p w:rsidR="00745CFD" w:rsidRDefault="00745CFD" w:rsidP="00593EFC"/>
          <w:p w:rsidR="00E83EB0" w:rsidRDefault="00E83EB0" w:rsidP="001305AC"/>
          <w:p w:rsidR="005539D5" w:rsidRDefault="0026244D" w:rsidP="001305AC">
            <w:r>
              <w:t>Clerk</w:t>
            </w:r>
          </w:p>
          <w:p w:rsidR="0026244D" w:rsidRDefault="0026244D" w:rsidP="001305AC"/>
          <w:p w:rsidR="0026244D" w:rsidRDefault="0026244D" w:rsidP="001305AC"/>
          <w:p w:rsidR="0026244D" w:rsidRDefault="0026244D" w:rsidP="001305AC"/>
          <w:p w:rsidR="0026244D" w:rsidRDefault="0026244D" w:rsidP="001305AC"/>
          <w:p w:rsidR="0026244D" w:rsidRDefault="0026244D" w:rsidP="001305AC"/>
          <w:p w:rsidR="0026244D" w:rsidRDefault="0026244D" w:rsidP="001305AC"/>
          <w:p w:rsidR="0026244D" w:rsidRDefault="0026244D" w:rsidP="001305AC">
            <w:r>
              <w:t>KJ/NP</w:t>
            </w:r>
          </w:p>
          <w:p w:rsidR="001C3D55" w:rsidRDefault="001C3D55" w:rsidP="001305AC"/>
          <w:p w:rsidR="001C3D55" w:rsidRDefault="001C3D55" w:rsidP="001305AC"/>
          <w:p w:rsidR="001C3D55" w:rsidRDefault="001C3D55" w:rsidP="001305AC"/>
          <w:p w:rsidR="001C3D55" w:rsidRDefault="001C3D55" w:rsidP="001305AC">
            <w:r>
              <w:t>Clerk</w:t>
            </w:r>
          </w:p>
          <w:p w:rsidR="007163E9" w:rsidRDefault="007163E9" w:rsidP="001305AC"/>
          <w:p w:rsidR="001C3D55" w:rsidRDefault="001C3D55" w:rsidP="001305AC"/>
          <w:p w:rsidR="001C3D55" w:rsidRDefault="001C3D55" w:rsidP="001305AC">
            <w:r>
              <w:t>Clerk</w:t>
            </w:r>
          </w:p>
          <w:p w:rsidR="001055E6" w:rsidRDefault="001055E6" w:rsidP="001305AC"/>
        </w:tc>
      </w:tr>
      <w:tr w:rsidR="00F23995" w:rsidTr="005D4F8D">
        <w:trPr>
          <w:trHeight w:val="456"/>
        </w:trPr>
        <w:tc>
          <w:tcPr>
            <w:tcW w:w="730" w:type="dxa"/>
          </w:tcPr>
          <w:p w:rsidR="00F23995" w:rsidRDefault="00F23995" w:rsidP="005D4F8D">
            <w:r>
              <w:lastRenderedPageBreak/>
              <w:t>1</w:t>
            </w:r>
            <w:r w:rsidR="001C3D55">
              <w:t>0</w:t>
            </w:r>
          </w:p>
        </w:tc>
        <w:tc>
          <w:tcPr>
            <w:tcW w:w="9312" w:type="dxa"/>
          </w:tcPr>
          <w:p w:rsidR="00F23995" w:rsidRDefault="00001F9A" w:rsidP="006E4488">
            <w:pPr>
              <w:rPr>
                <w:b/>
                <w:u w:val="single"/>
              </w:rPr>
            </w:pPr>
            <w:r>
              <w:rPr>
                <w:b/>
                <w:u w:val="single"/>
              </w:rPr>
              <w:t>Village allotments</w:t>
            </w:r>
            <w:r w:rsidR="00F23995">
              <w:rPr>
                <w:b/>
                <w:u w:val="single"/>
              </w:rPr>
              <w:t>:</w:t>
            </w:r>
          </w:p>
          <w:p w:rsidR="001C3D55" w:rsidRPr="006E4488" w:rsidRDefault="001C3D55" w:rsidP="001C3D55">
            <w:r>
              <w:t>Cler</w:t>
            </w:r>
            <w:r w:rsidR="00087484">
              <w:t xml:space="preserve">k said that he had now put in a </w:t>
            </w:r>
            <w:r>
              <w:t>grant application</w:t>
            </w:r>
            <w:r w:rsidR="00087484">
              <w:t xml:space="preserve"> to Havebury for £1,000 to assist with the purchase of the shed and lockers.  There had been a reasonably good period of dry weather so the power-harrowing of the area should be able to get underway.  The water is being connected and there will be 3 tanks for use.  The latest date for availability of the allotments is around Mid April.  </w:t>
            </w:r>
          </w:p>
        </w:tc>
        <w:tc>
          <w:tcPr>
            <w:tcW w:w="1440" w:type="dxa"/>
            <w:gridSpan w:val="2"/>
          </w:tcPr>
          <w:p w:rsidR="00F23995" w:rsidRDefault="00F23995" w:rsidP="005D4F8D"/>
          <w:p w:rsidR="0036219F" w:rsidRDefault="0036219F" w:rsidP="001C3D55"/>
        </w:tc>
      </w:tr>
      <w:tr w:rsidR="00C4072B" w:rsidTr="00CF5184">
        <w:trPr>
          <w:trHeight w:val="686"/>
        </w:trPr>
        <w:tc>
          <w:tcPr>
            <w:tcW w:w="730" w:type="dxa"/>
          </w:tcPr>
          <w:p w:rsidR="00C4072B" w:rsidRDefault="00C4072B">
            <w:r>
              <w:t>11</w:t>
            </w:r>
          </w:p>
        </w:tc>
        <w:tc>
          <w:tcPr>
            <w:tcW w:w="9312" w:type="dxa"/>
          </w:tcPr>
          <w:p w:rsidR="00C4072B" w:rsidRDefault="00C4072B" w:rsidP="008C0E68">
            <w:pPr>
              <w:rPr>
                <w:b/>
                <w:u w:val="single"/>
              </w:rPr>
            </w:pPr>
            <w:r>
              <w:rPr>
                <w:b/>
                <w:u w:val="single"/>
              </w:rPr>
              <w:t>Recreation Area:</w:t>
            </w:r>
          </w:p>
          <w:p w:rsidR="00C4072B" w:rsidRDefault="00C4072B" w:rsidP="00F72F14">
            <w:pPr>
              <w:pStyle w:val="ListParagraph"/>
              <w:numPr>
                <w:ilvl w:val="0"/>
                <w:numId w:val="11"/>
              </w:numPr>
            </w:pPr>
            <w:r>
              <w:t xml:space="preserve">Clerk reported that he had now put in a grant application to St Edmundsbury Borough Council for £1,600 </w:t>
            </w:r>
            <w:r w:rsidR="00F41E08">
              <w:t xml:space="preserve">contribution </w:t>
            </w:r>
            <w:r>
              <w:t>for the new basket swing.</w:t>
            </w:r>
          </w:p>
          <w:p w:rsidR="00F72F14" w:rsidRDefault="00F72F14" w:rsidP="00F72F14">
            <w:pPr>
              <w:pStyle w:val="ListParagraph"/>
              <w:numPr>
                <w:ilvl w:val="0"/>
                <w:numId w:val="11"/>
              </w:numPr>
            </w:pPr>
            <w:r>
              <w:t xml:space="preserve">Dog fouling continues on the area.  Clerk to purchase some fluorescent spray tins and mark out the offending patches.  </w:t>
            </w:r>
          </w:p>
          <w:p w:rsidR="00C4072B" w:rsidRPr="00C4072B" w:rsidRDefault="00C4072B" w:rsidP="008C0E68"/>
        </w:tc>
        <w:tc>
          <w:tcPr>
            <w:tcW w:w="1440" w:type="dxa"/>
            <w:gridSpan w:val="2"/>
          </w:tcPr>
          <w:p w:rsidR="00C4072B" w:rsidRDefault="00C4072B" w:rsidP="00CD2E86"/>
          <w:p w:rsidR="00F72F14" w:rsidRDefault="00F72F14" w:rsidP="00CD2E86"/>
          <w:p w:rsidR="00F72F14" w:rsidRDefault="00F72F14" w:rsidP="00CD2E86"/>
          <w:p w:rsidR="00F72F14" w:rsidRDefault="00F72F14" w:rsidP="00CD2E86">
            <w:r>
              <w:t>Clerk</w:t>
            </w:r>
          </w:p>
        </w:tc>
      </w:tr>
      <w:tr w:rsidR="00B51B5D" w:rsidTr="00CF5184">
        <w:trPr>
          <w:trHeight w:val="686"/>
        </w:trPr>
        <w:tc>
          <w:tcPr>
            <w:tcW w:w="730" w:type="dxa"/>
          </w:tcPr>
          <w:p w:rsidR="00B51B5D" w:rsidRDefault="0071372C">
            <w:r>
              <w:t>1</w:t>
            </w:r>
            <w:r w:rsidR="00C4072B">
              <w:t>2</w:t>
            </w:r>
          </w:p>
        </w:tc>
        <w:tc>
          <w:tcPr>
            <w:tcW w:w="9312" w:type="dxa"/>
          </w:tcPr>
          <w:p w:rsidR="00AA3B5D" w:rsidRDefault="00C4072B" w:rsidP="008C0E68">
            <w:pPr>
              <w:rPr>
                <w:b/>
                <w:u w:val="single"/>
              </w:rPr>
            </w:pPr>
            <w:r>
              <w:rPr>
                <w:b/>
                <w:u w:val="single"/>
              </w:rPr>
              <w:t xml:space="preserve">New </w:t>
            </w:r>
            <w:r w:rsidR="000B1EE1">
              <w:rPr>
                <w:b/>
                <w:u w:val="single"/>
              </w:rPr>
              <w:t>Parish Council printer lease</w:t>
            </w:r>
            <w:r w:rsidR="008C0E68">
              <w:rPr>
                <w:b/>
                <w:u w:val="single"/>
              </w:rPr>
              <w:t>:</w:t>
            </w:r>
          </w:p>
          <w:p w:rsidR="00B5071D" w:rsidRDefault="008C0E68" w:rsidP="00087484">
            <w:r>
              <w:t xml:space="preserve"> </w:t>
            </w:r>
            <w:r w:rsidR="00087484">
              <w:t>The Council discussed the revised lease option</w:t>
            </w:r>
            <w:r w:rsidR="000B1EE1">
              <w:t xml:space="preserve"> </w:t>
            </w:r>
            <w:r w:rsidR="00087484">
              <w:t>from STP</w:t>
            </w:r>
            <w:r w:rsidR="00C4072B">
              <w:t xml:space="preserve"> on more favourable terms albeit with reduced monthly page allowance for both colour and b/w</w:t>
            </w:r>
            <w:r w:rsidR="00087484">
              <w:t>.  Clerk said that the in the early months of the lease the Bugle printing will have to be carefully considered to avoid going over the allowance as that would be expensive.  Either some editions could be b/w entirely or partially</w:t>
            </w:r>
            <w:r w:rsidR="00C4072B">
              <w:t xml:space="preserve">.  After a few months then a sufficiently large buffer of unused pages allowance  should allow </w:t>
            </w:r>
            <w:r w:rsidR="00907A54">
              <w:t xml:space="preserve">permit normal </w:t>
            </w:r>
            <w:r w:rsidR="00C4072B">
              <w:t xml:space="preserve">working.  Councillor Sylvester-Bradley proposed the approval of the new lease, seconded by Councillor Smith and approved.  </w:t>
            </w:r>
          </w:p>
          <w:p w:rsidR="00087484" w:rsidRPr="008C0E68" w:rsidRDefault="00087484" w:rsidP="00087484"/>
        </w:tc>
        <w:tc>
          <w:tcPr>
            <w:tcW w:w="1440" w:type="dxa"/>
            <w:gridSpan w:val="2"/>
          </w:tcPr>
          <w:p w:rsidR="00356BD5" w:rsidRDefault="00356BD5" w:rsidP="00CD2E86"/>
          <w:p w:rsidR="00356BD5" w:rsidRDefault="00356BD5" w:rsidP="00CD2E86"/>
          <w:p w:rsidR="00B5071D" w:rsidRDefault="00B5071D" w:rsidP="00CD2E86"/>
          <w:p w:rsidR="00C4072B" w:rsidRDefault="00C4072B" w:rsidP="00CD2E86"/>
          <w:p w:rsidR="00C4072B" w:rsidRDefault="00C4072B" w:rsidP="00CD2E86"/>
          <w:p w:rsidR="00C4072B" w:rsidRDefault="00C4072B" w:rsidP="00CD2E86">
            <w:r>
              <w:t>Clerk</w:t>
            </w:r>
          </w:p>
        </w:tc>
      </w:tr>
      <w:tr w:rsidR="00B5071D" w:rsidTr="00CF5184">
        <w:trPr>
          <w:trHeight w:val="686"/>
        </w:trPr>
        <w:tc>
          <w:tcPr>
            <w:tcW w:w="730" w:type="dxa"/>
          </w:tcPr>
          <w:p w:rsidR="00B5071D" w:rsidRDefault="00B5071D">
            <w:r>
              <w:t>13</w:t>
            </w:r>
          </w:p>
        </w:tc>
        <w:tc>
          <w:tcPr>
            <w:tcW w:w="9312" w:type="dxa"/>
          </w:tcPr>
          <w:p w:rsidR="00B5071D" w:rsidRDefault="00C4072B">
            <w:pPr>
              <w:rPr>
                <w:b/>
                <w:u w:val="single"/>
              </w:rPr>
            </w:pPr>
            <w:r>
              <w:rPr>
                <w:b/>
                <w:u w:val="single"/>
              </w:rPr>
              <w:t>Broadband contract at the Village Hall</w:t>
            </w:r>
            <w:r w:rsidR="00B5071D">
              <w:rPr>
                <w:b/>
                <w:u w:val="single"/>
              </w:rPr>
              <w:t>:</w:t>
            </w:r>
          </w:p>
          <w:p w:rsidR="00840E74" w:rsidRDefault="00C4072B" w:rsidP="001A3C24">
            <w:pPr>
              <w:ind w:left="13"/>
            </w:pPr>
            <w:r>
              <w:t xml:space="preserve">Councillor Smith said that there was to be a Village Hall Committee meeting tomorrow which would consider this.  She also said that Wendy Mansfield had been to a funding seminar in Bury St Edmunds recently and </w:t>
            </w:r>
            <w:r w:rsidR="001A3C24">
              <w:t xml:space="preserve">2 contacts will be coming out to the Village Hall to discuss options.  </w:t>
            </w:r>
          </w:p>
          <w:p w:rsidR="001A3C24" w:rsidRDefault="001A3C24" w:rsidP="001A3C24">
            <w:pPr>
              <w:ind w:left="13"/>
            </w:pPr>
            <w:r>
              <w:t xml:space="preserve">Councillors discussed broadband supply to the Village Hall and there was agreement that it was a worthwhile service to the village.  The Village Hall would lose valuable income should the service be terminated.  Councillors decided that the new BT contract should go ahead and that discussions should continue with the Village Hall concerning the possible sharing of the cost.  </w:t>
            </w:r>
          </w:p>
          <w:p w:rsidR="001A3C24" w:rsidRPr="00B5071D" w:rsidRDefault="001A3C24" w:rsidP="001A3C24">
            <w:pPr>
              <w:ind w:left="13"/>
            </w:pPr>
          </w:p>
        </w:tc>
        <w:tc>
          <w:tcPr>
            <w:tcW w:w="1440" w:type="dxa"/>
            <w:gridSpan w:val="2"/>
          </w:tcPr>
          <w:p w:rsidR="00B5071D" w:rsidRDefault="00B5071D" w:rsidP="000C4130"/>
          <w:p w:rsidR="00591EDF" w:rsidRDefault="00591EDF" w:rsidP="000C4130"/>
          <w:p w:rsidR="001A3C24" w:rsidRDefault="001A3C24" w:rsidP="000C4130"/>
          <w:p w:rsidR="001A3C24" w:rsidRDefault="001A3C24" w:rsidP="000C4130"/>
          <w:p w:rsidR="001A3C24" w:rsidRDefault="001A3C24" w:rsidP="000C4130"/>
          <w:p w:rsidR="001A3C24" w:rsidRDefault="001A3C24" w:rsidP="000C4130"/>
          <w:p w:rsidR="001A3C24" w:rsidRDefault="001A3C24" w:rsidP="000C4130"/>
          <w:p w:rsidR="001A3C24" w:rsidRDefault="001A3C24" w:rsidP="000C4130">
            <w:r>
              <w:t>Clerk</w:t>
            </w:r>
          </w:p>
          <w:p w:rsidR="00591EDF" w:rsidRDefault="00591EDF" w:rsidP="000C4130"/>
        </w:tc>
      </w:tr>
      <w:tr w:rsidR="001A3C24" w:rsidTr="00CF5184">
        <w:trPr>
          <w:trHeight w:val="686"/>
        </w:trPr>
        <w:tc>
          <w:tcPr>
            <w:tcW w:w="730" w:type="dxa"/>
          </w:tcPr>
          <w:p w:rsidR="001A3C24" w:rsidRDefault="001A3C24">
            <w:r>
              <w:t>14</w:t>
            </w:r>
          </w:p>
        </w:tc>
        <w:tc>
          <w:tcPr>
            <w:tcW w:w="9312" w:type="dxa"/>
          </w:tcPr>
          <w:p w:rsidR="001A3C24" w:rsidRPr="00436328" w:rsidRDefault="001A3C24">
            <w:pPr>
              <w:rPr>
                <w:b/>
                <w:u w:val="single"/>
              </w:rPr>
            </w:pPr>
            <w:r w:rsidRPr="00436328">
              <w:rPr>
                <w:b/>
                <w:u w:val="single"/>
              </w:rPr>
              <w:t>Annual Village Meeting</w:t>
            </w:r>
            <w:r w:rsidR="00B4107D" w:rsidRPr="00436328">
              <w:rPr>
                <w:b/>
                <w:u w:val="single"/>
              </w:rPr>
              <w:t xml:space="preserve"> pre-planning</w:t>
            </w:r>
            <w:r w:rsidRPr="00436328">
              <w:rPr>
                <w:b/>
                <w:u w:val="single"/>
              </w:rPr>
              <w:t>:</w:t>
            </w:r>
          </w:p>
          <w:p w:rsidR="001A3C24" w:rsidRDefault="00436328">
            <w:r>
              <w:t>The agenda from last year was updated with new items.  Clerk to ask all village groups</w:t>
            </w:r>
            <w:r w:rsidR="00886504">
              <w:t xml:space="preserve"> to send a representative as usual.  </w:t>
            </w:r>
          </w:p>
          <w:p w:rsidR="00886504" w:rsidRPr="001A3C24" w:rsidRDefault="00886504"/>
        </w:tc>
        <w:tc>
          <w:tcPr>
            <w:tcW w:w="1440" w:type="dxa"/>
            <w:gridSpan w:val="2"/>
          </w:tcPr>
          <w:p w:rsidR="001A3C24" w:rsidRDefault="001A3C24" w:rsidP="000C4130"/>
          <w:p w:rsidR="00907A54" w:rsidRDefault="00907A54" w:rsidP="000C4130">
            <w:r>
              <w:t>Clerk</w:t>
            </w:r>
          </w:p>
        </w:tc>
      </w:tr>
      <w:tr w:rsidR="001A3C24" w:rsidTr="00CF5184">
        <w:trPr>
          <w:trHeight w:val="686"/>
        </w:trPr>
        <w:tc>
          <w:tcPr>
            <w:tcW w:w="730" w:type="dxa"/>
          </w:tcPr>
          <w:p w:rsidR="001A3C24" w:rsidRDefault="00886504">
            <w:r>
              <w:t>15</w:t>
            </w:r>
          </w:p>
        </w:tc>
        <w:tc>
          <w:tcPr>
            <w:tcW w:w="9312" w:type="dxa"/>
          </w:tcPr>
          <w:p w:rsidR="001A3C24" w:rsidRDefault="00886504">
            <w:pPr>
              <w:rPr>
                <w:b/>
                <w:u w:val="single"/>
              </w:rPr>
            </w:pPr>
            <w:r>
              <w:rPr>
                <w:b/>
                <w:u w:val="single"/>
              </w:rPr>
              <w:t>Election schedule:</w:t>
            </w:r>
          </w:p>
          <w:p w:rsidR="00886504" w:rsidRDefault="00886504">
            <w:r>
              <w:t>Clerk gave all Councillors their nomination forms which must be filled in and be at St Edmundsbury Borough Council by 4pm 9</w:t>
            </w:r>
            <w:r w:rsidRPr="00886504">
              <w:rPr>
                <w:vertAlign w:val="superscript"/>
              </w:rPr>
              <w:t>th</w:t>
            </w:r>
            <w:r>
              <w:t xml:space="preserve"> April latest.  There was a concern that the Councillor's forms sent by St Edmundsbury Borough Council were different to the one demonstrated by the Clerk.  Clerk to check that either form can be used.  In light of those working Councillors who would find it difficult to get to B.S.E. the Clerk offered to take the forms himself.  Councillors are requested to get their forms to the Clerk by 31</w:t>
            </w:r>
            <w:r w:rsidRPr="00886504">
              <w:rPr>
                <w:vertAlign w:val="superscript"/>
              </w:rPr>
              <w:t>st</w:t>
            </w:r>
            <w:r>
              <w:t xml:space="preserve">  March latest and he will </w:t>
            </w:r>
            <w:r w:rsidR="00AC1B0B">
              <w:t xml:space="preserve">also </w:t>
            </w:r>
            <w:r>
              <w:t xml:space="preserve">fill in the required Electoral number/letters. </w:t>
            </w:r>
          </w:p>
          <w:p w:rsidR="00886504" w:rsidRDefault="00886504">
            <w:r>
              <w:t xml:space="preserve">Councillors were reminded that they must send in an expense return to St Edmundsbury Borough Council after the election.  If they have incurred no expenses then a NIL return must be sent in.  </w:t>
            </w:r>
          </w:p>
          <w:p w:rsidR="00F72F14" w:rsidRPr="00886504" w:rsidRDefault="00F72F14"/>
        </w:tc>
        <w:tc>
          <w:tcPr>
            <w:tcW w:w="1440" w:type="dxa"/>
            <w:gridSpan w:val="2"/>
          </w:tcPr>
          <w:p w:rsidR="001A3C24" w:rsidRDefault="001A3C24" w:rsidP="000C4130"/>
          <w:p w:rsidR="00907A54" w:rsidRDefault="00907A54" w:rsidP="000C4130"/>
          <w:p w:rsidR="00907A54" w:rsidRDefault="00907A54" w:rsidP="000C4130"/>
          <w:p w:rsidR="00907A54" w:rsidRDefault="00907A54" w:rsidP="000C4130"/>
          <w:p w:rsidR="00907A54" w:rsidRDefault="00907A54" w:rsidP="000C4130"/>
          <w:p w:rsidR="00907A54" w:rsidRDefault="00907A54" w:rsidP="000C4130"/>
          <w:p w:rsidR="00907A54" w:rsidRDefault="00907A54" w:rsidP="000C4130">
            <w:r>
              <w:t xml:space="preserve">Councillors </w:t>
            </w:r>
          </w:p>
          <w:p w:rsidR="00907A54" w:rsidRDefault="00907A54" w:rsidP="000C4130">
            <w:r>
              <w:t>Clerk</w:t>
            </w:r>
          </w:p>
          <w:p w:rsidR="00907A54" w:rsidRDefault="00907A54" w:rsidP="000C4130"/>
          <w:p w:rsidR="00907A54" w:rsidRDefault="00907A54" w:rsidP="000C4130">
            <w:r>
              <w:t xml:space="preserve">Councillors </w:t>
            </w:r>
          </w:p>
        </w:tc>
      </w:tr>
      <w:tr w:rsidR="005018E5" w:rsidTr="00CF5184">
        <w:trPr>
          <w:trHeight w:val="686"/>
        </w:trPr>
        <w:tc>
          <w:tcPr>
            <w:tcW w:w="730" w:type="dxa"/>
          </w:tcPr>
          <w:p w:rsidR="005018E5" w:rsidRDefault="00407056">
            <w:r>
              <w:lastRenderedPageBreak/>
              <w:t>1</w:t>
            </w:r>
            <w:r w:rsidR="00AC1B0B">
              <w:t>6</w:t>
            </w:r>
          </w:p>
        </w:tc>
        <w:tc>
          <w:tcPr>
            <w:tcW w:w="9312" w:type="dxa"/>
          </w:tcPr>
          <w:p w:rsidR="005018E5" w:rsidRPr="00730DAC" w:rsidRDefault="005018E5">
            <w:r w:rsidRPr="00730DAC">
              <w:rPr>
                <w:b/>
                <w:u w:val="single"/>
              </w:rPr>
              <w:t>Finance:</w:t>
            </w:r>
            <w:r w:rsidRPr="00730DAC">
              <w:t xml:space="preserve"> </w:t>
            </w:r>
          </w:p>
          <w:p w:rsidR="00F72F14" w:rsidRDefault="00AC1B0B" w:rsidP="006D74B3">
            <w:pPr>
              <w:pStyle w:val="ListParagraph"/>
              <w:numPr>
                <w:ilvl w:val="0"/>
                <w:numId w:val="1"/>
              </w:numPr>
            </w:pPr>
            <w:r>
              <w:t xml:space="preserve">Projected end-of-year report.  Clerk said that the balance at the end of the year had been budgeted at £12,232 but that the latest projection showed a final balance at around £11,526.  Given the new unbudgeted items approved during this year of £450 for the new VAS and £350 for the new marquee for Bonfire Night/Fete this end balance was about right.  Given that auditors generally advise around one year's expenditure for smaller Councils such as Great Bradley then this figure is slightly under that but quite acceptable.  </w:t>
            </w:r>
            <w:r w:rsidR="00F72F14">
              <w:br/>
            </w:r>
          </w:p>
          <w:p w:rsidR="00F72F14" w:rsidRDefault="00F72F14" w:rsidP="006D74B3">
            <w:pPr>
              <w:pStyle w:val="ListParagraph"/>
              <w:numPr>
                <w:ilvl w:val="0"/>
                <w:numId w:val="1"/>
              </w:numPr>
            </w:pPr>
            <w:r>
              <w:t>The Council officially approved the Data Protection registration renewals now on automatic Direct Debit at £35.</w:t>
            </w:r>
          </w:p>
          <w:p w:rsidR="0036219F" w:rsidRDefault="006E2F20" w:rsidP="006D74B3">
            <w:pPr>
              <w:pStyle w:val="ListParagraph"/>
              <w:numPr>
                <w:ilvl w:val="0"/>
                <w:numId w:val="1"/>
              </w:numPr>
            </w:pPr>
            <w:r>
              <w:t xml:space="preserve">Accounts for </w:t>
            </w:r>
            <w:r w:rsidR="00356BD5">
              <w:t>approval/</w:t>
            </w:r>
            <w:r>
              <w:t xml:space="preserve">payment.  </w:t>
            </w:r>
            <w:r w:rsidR="00F72F14">
              <w:t>A total of 12</w:t>
            </w:r>
            <w:r w:rsidR="00045C5A">
              <w:t xml:space="preserve"> payment</w:t>
            </w:r>
            <w:r w:rsidR="0087553C">
              <w:t xml:space="preserve">s </w:t>
            </w:r>
            <w:r w:rsidR="00045C5A">
              <w:t xml:space="preserve">to a </w:t>
            </w:r>
            <w:r w:rsidR="009F15BC">
              <w:t>value of</w:t>
            </w:r>
            <w:r w:rsidR="00045C5A">
              <w:t xml:space="preserve"> £</w:t>
            </w:r>
            <w:r w:rsidR="00F72F14">
              <w:t>1654.11</w:t>
            </w:r>
            <w:r w:rsidR="000130FB">
              <w:t xml:space="preserve"> were </w:t>
            </w:r>
            <w:r w:rsidR="00AC0AFA">
              <w:t xml:space="preserve">all </w:t>
            </w:r>
            <w:r w:rsidR="00497B11">
              <w:t>approved</w:t>
            </w:r>
            <w:r w:rsidR="00915CEB">
              <w:t>.</w:t>
            </w:r>
          </w:p>
          <w:p w:rsidR="00F72F14" w:rsidRPr="00730DAC" w:rsidRDefault="00F72F14" w:rsidP="00F72F14"/>
        </w:tc>
        <w:tc>
          <w:tcPr>
            <w:tcW w:w="1440" w:type="dxa"/>
            <w:gridSpan w:val="2"/>
          </w:tcPr>
          <w:p w:rsidR="00E772EF" w:rsidRDefault="00E772EF" w:rsidP="000C4130"/>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5E4A00" w:rsidRDefault="005E4A00" w:rsidP="00295CB5"/>
          <w:p w:rsidR="00907A54" w:rsidRDefault="00907A54" w:rsidP="00295CB5"/>
          <w:p w:rsidR="004D2F84" w:rsidRDefault="004D2F84" w:rsidP="00295CB5">
            <w:r>
              <w:t>Clerk</w:t>
            </w:r>
          </w:p>
          <w:p w:rsidR="003756D2" w:rsidRDefault="003756D2" w:rsidP="00295CB5"/>
        </w:tc>
      </w:tr>
      <w:tr w:rsidR="00934D71" w:rsidTr="00CF5184">
        <w:trPr>
          <w:trHeight w:val="20"/>
        </w:trPr>
        <w:tc>
          <w:tcPr>
            <w:tcW w:w="730" w:type="dxa"/>
          </w:tcPr>
          <w:p w:rsidR="00934D71" w:rsidRDefault="00246C91">
            <w:r>
              <w:t>1</w:t>
            </w:r>
            <w:r w:rsidR="000067F8">
              <w:t>7</w:t>
            </w:r>
          </w:p>
        </w:tc>
        <w:tc>
          <w:tcPr>
            <w:tcW w:w="9312" w:type="dxa"/>
          </w:tcPr>
          <w:p w:rsidR="00934D71" w:rsidRDefault="00934D71">
            <w:pPr>
              <w:rPr>
                <w:b/>
                <w:u w:val="single"/>
              </w:rPr>
            </w:pPr>
            <w:r>
              <w:rPr>
                <w:b/>
                <w:u w:val="single"/>
              </w:rPr>
              <w:t>Project List:</w:t>
            </w:r>
          </w:p>
          <w:p w:rsidR="008C2EBD" w:rsidRPr="00934D71" w:rsidRDefault="00F72F14" w:rsidP="00F72F14">
            <w:r>
              <w:t>The</w:t>
            </w:r>
            <w:r w:rsidR="000067F8">
              <w:t xml:space="preserve"> Project List </w:t>
            </w:r>
            <w:r>
              <w:t xml:space="preserve">was updated.  </w:t>
            </w:r>
          </w:p>
        </w:tc>
        <w:tc>
          <w:tcPr>
            <w:tcW w:w="1440" w:type="dxa"/>
            <w:gridSpan w:val="2"/>
          </w:tcPr>
          <w:p w:rsidR="00934D71" w:rsidRDefault="00934D71" w:rsidP="0058598D"/>
          <w:p w:rsidR="008C2EBD" w:rsidRDefault="008C2EBD" w:rsidP="00AC0AFA"/>
          <w:p w:rsidR="00246C91" w:rsidRDefault="00246C91" w:rsidP="00AC0AFA"/>
        </w:tc>
      </w:tr>
      <w:tr w:rsidR="00D30FEC" w:rsidTr="00CF5184">
        <w:trPr>
          <w:trHeight w:val="20"/>
        </w:trPr>
        <w:tc>
          <w:tcPr>
            <w:tcW w:w="730" w:type="dxa"/>
          </w:tcPr>
          <w:p w:rsidR="00D30FEC" w:rsidRDefault="000067F8">
            <w:r>
              <w:t>1</w:t>
            </w:r>
            <w:r w:rsidR="00F72F14">
              <w:t>8</w:t>
            </w:r>
          </w:p>
        </w:tc>
        <w:tc>
          <w:tcPr>
            <w:tcW w:w="9312" w:type="dxa"/>
          </w:tcPr>
          <w:p w:rsidR="00BA44F4" w:rsidRDefault="00D30FEC" w:rsidP="0070304B">
            <w:pPr>
              <w:rPr>
                <w:b/>
                <w:u w:val="single"/>
              </w:rPr>
            </w:pPr>
            <w:r>
              <w:rPr>
                <w:b/>
                <w:u w:val="single"/>
              </w:rPr>
              <w:t>Village Events notified:</w:t>
            </w:r>
          </w:p>
          <w:p w:rsidR="00260623" w:rsidRPr="00001F9A" w:rsidRDefault="000067F8" w:rsidP="0070304B">
            <w:pPr>
              <w:rPr>
                <w:color w:val="FF0000"/>
              </w:rPr>
            </w:pPr>
            <w:r>
              <w:t>Litter Pick March 28</w:t>
            </w:r>
            <w:r w:rsidRPr="000067F8">
              <w:rPr>
                <w:vertAlign w:val="superscript"/>
              </w:rPr>
              <w:t>th</w:t>
            </w:r>
          </w:p>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0067F8">
            <w:r>
              <w:t>19</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AA3B5D" w:rsidRDefault="00F72F14" w:rsidP="00F72F14">
            <w:pPr>
              <w:pStyle w:val="ListParagraph"/>
              <w:ind w:left="13"/>
            </w:pPr>
            <w:r>
              <w:t xml:space="preserve">None required </w:t>
            </w:r>
          </w:p>
          <w:p w:rsidR="00F72F14" w:rsidRDefault="00F72F14" w:rsidP="00F72F14">
            <w:pPr>
              <w:pStyle w:val="ListParagraph"/>
              <w:ind w:left="13"/>
            </w:pPr>
          </w:p>
        </w:tc>
        <w:tc>
          <w:tcPr>
            <w:tcW w:w="1440" w:type="dxa"/>
            <w:gridSpan w:val="2"/>
          </w:tcPr>
          <w:p w:rsidR="006F4C61" w:rsidRDefault="006F4C61" w:rsidP="0058598D"/>
          <w:p w:rsidR="006F4C61" w:rsidRDefault="006F4C61" w:rsidP="0058598D"/>
        </w:tc>
      </w:tr>
      <w:tr w:rsidR="005018E5" w:rsidTr="00C36818">
        <w:trPr>
          <w:trHeight w:val="916"/>
        </w:trPr>
        <w:tc>
          <w:tcPr>
            <w:tcW w:w="730" w:type="dxa"/>
          </w:tcPr>
          <w:p w:rsidR="005018E5" w:rsidRDefault="00125F44">
            <w:r>
              <w:t>2</w:t>
            </w:r>
            <w:r w:rsidR="000067F8">
              <w:t>0</w:t>
            </w:r>
          </w:p>
        </w:tc>
        <w:tc>
          <w:tcPr>
            <w:tcW w:w="9312" w:type="dxa"/>
          </w:tcPr>
          <w:p w:rsidR="005018E5" w:rsidRDefault="005018E5">
            <w:pPr>
              <w:rPr>
                <w:b/>
                <w:u w:val="single"/>
              </w:rPr>
            </w:pPr>
            <w:r>
              <w:rPr>
                <w:b/>
                <w:u w:val="single"/>
              </w:rPr>
              <w:t>Dates for next meetings:</w:t>
            </w:r>
          </w:p>
          <w:p w:rsidR="0036219F" w:rsidRDefault="00AA3B5D" w:rsidP="00E26CDA">
            <w:r>
              <w:t xml:space="preserve">The next meeting dates are </w:t>
            </w:r>
            <w:r w:rsidR="008C2EBD">
              <w:t>15</w:t>
            </w:r>
            <w:r w:rsidR="008C2EBD" w:rsidRPr="008C2EBD">
              <w:rPr>
                <w:vertAlign w:val="superscript"/>
              </w:rPr>
              <w:t>th</w:t>
            </w:r>
            <w:r w:rsidR="008C2EBD">
              <w:t xml:space="preserve"> April (Annual Village Meeting),  20</w:t>
            </w:r>
            <w:r w:rsidR="008C2EBD" w:rsidRPr="008C2EBD">
              <w:rPr>
                <w:vertAlign w:val="superscript"/>
              </w:rPr>
              <w:t>th</w:t>
            </w:r>
            <w:r w:rsidR="008C2EBD">
              <w:t xml:space="preserve"> May (Annual Parish Council Meeting</w:t>
            </w:r>
            <w:r w:rsidR="00EC137A">
              <w:t xml:space="preserve"> - first meeting of the new Council after the elections</w:t>
            </w:r>
            <w:r w:rsidR="005E4A00">
              <w:t xml:space="preserve">), </w:t>
            </w:r>
            <w:r w:rsidR="0036219F">
              <w:t xml:space="preserve">  </w:t>
            </w:r>
          </w:p>
          <w:p w:rsidR="00084B7B" w:rsidRDefault="0036219F" w:rsidP="00E26CDA">
            <w:r>
              <w:t>24</w:t>
            </w:r>
            <w:r w:rsidR="005E4A00" w:rsidRPr="005E4A00">
              <w:rPr>
                <w:vertAlign w:val="superscript"/>
              </w:rPr>
              <w:t>th</w:t>
            </w:r>
            <w:r w:rsidR="005E4A00">
              <w:t xml:space="preserve"> </w:t>
            </w:r>
            <w:r>
              <w:rPr>
                <w:vertAlign w:val="superscript"/>
              </w:rPr>
              <w:t xml:space="preserve"> </w:t>
            </w:r>
            <w:r>
              <w:t>June (last legal date before 30</w:t>
            </w:r>
            <w:r w:rsidRPr="0036219F">
              <w:rPr>
                <w:vertAlign w:val="superscript"/>
              </w:rPr>
              <w:t>th</w:t>
            </w:r>
            <w:r>
              <w:t xml:space="preserve"> June to approve 2014/15 accounts) and 16</w:t>
            </w:r>
            <w:r w:rsidR="005E4A00" w:rsidRPr="005E4A00">
              <w:rPr>
                <w:vertAlign w:val="superscript"/>
              </w:rPr>
              <w:t>th</w:t>
            </w:r>
            <w:r w:rsidR="005E4A00">
              <w:t xml:space="preserve"> </w:t>
            </w:r>
            <w:r>
              <w:t>September.</w:t>
            </w:r>
            <w:r w:rsidR="008C2EBD">
              <w:t xml:space="preserve"> </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F72F14">
        <w:t>9.43</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sectPr w:rsidR="003C2142" w:rsidSect="009673E5">
      <w:headerReference w:type="even" r:id="rId8"/>
      <w:headerReference w:type="default" r:id="rId9"/>
      <w:footerReference w:type="default" r:id="rId10"/>
      <w:pgSz w:w="11906" w:h="16838" w:code="9"/>
      <w:pgMar w:top="340" w:right="567" w:bottom="851" w:left="340" w:header="709" w:footer="851" w:gutter="0"/>
      <w:pgNumType w:start="2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FBB" w:rsidRDefault="00DB5FBB">
      <w:pPr>
        <w:rPr>
          <w:sz w:val="22"/>
          <w:szCs w:val="22"/>
        </w:rPr>
      </w:pPr>
      <w:r>
        <w:rPr>
          <w:sz w:val="22"/>
          <w:szCs w:val="22"/>
        </w:rPr>
        <w:separator/>
      </w:r>
    </w:p>
    <w:p w:rsidR="00DB5FBB" w:rsidRDefault="00DB5FBB">
      <w:pPr>
        <w:rPr>
          <w:sz w:val="23"/>
          <w:szCs w:val="23"/>
        </w:rPr>
      </w:pPr>
    </w:p>
    <w:p w:rsidR="00DB5FBB" w:rsidRDefault="00DB5FBB">
      <w:pPr>
        <w:rPr>
          <w:sz w:val="21"/>
          <w:szCs w:val="21"/>
        </w:rPr>
      </w:pPr>
    </w:p>
    <w:p w:rsidR="00DB5FBB" w:rsidRDefault="00DB5FBB">
      <w:pPr>
        <w:rPr>
          <w:sz w:val="19"/>
          <w:szCs w:val="19"/>
        </w:rPr>
      </w:pPr>
    </w:p>
  </w:endnote>
  <w:endnote w:type="continuationSeparator" w:id="0">
    <w:p w:rsidR="00DB5FBB" w:rsidRDefault="00DB5FBB">
      <w:pPr>
        <w:rPr>
          <w:sz w:val="22"/>
          <w:szCs w:val="22"/>
        </w:rPr>
      </w:pPr>
      <w:r>
        <w:rPr>
          <w:sz w:val="22"/>
          <w:szCs w:val="22"/>
        </w:rPr>
        <w:continuationSeparator/>
      </w:r>
    </w:p>
    <w:p w:rsidR="00DB5FBB" w:rsidRDefault="00DB5FBB">
      <w:pPr>
        <w:rPr>
          <w:sz w:val="23"/>
          <w:szCs w:val="23"/>
        </w:rPr>
      </w:pPr>
    </w:p>
    <w:p w:rsidR="00DB5FBB" w:rsidRDefault="00DB5FBB">
      <w:pPr>
        <w:rPr>
          <w:sz w:val="21"/>
          <w:szCs w:val="21"/>
        </w:rPr>
      </w:pPr>
    </w:p>
    <w:p w:rsidR="00DB5FBB" w:rsidRDefault="00DB5FBB">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FBB" w:rsidRDefault="00DB5FBB">
      <w:pPr>
        <w:rPr>
          <w:sz w:val="22"/>
          <w:szCs w:val="22"/>
        </w:rPr>
      </w:pPr>
      <w:r>
        <w:rPr>
          <w:sz w:val="22"/>
          <w:szCs w:val="22"/>
        </w:rPr>
        <w:separator/>
      </w:r>
    </w:p>
    <w:p w:rsidR="00DB5FBB" w:rsidRDefault="00DB5FBB">
      <w:pPr>
        <w:rPr>
          <w:sz w:val="23"/>
          <w:szCs w:val="23"/>
        </w:rPr>
      </w:pPr>
    </w:p>
    <w:p w:rsidR="00DB5FBB" w:rsidRDefault="00DB5FBB">
      <w:pPr>
        <w:rPr>
          <w:sz w:val="21"/>
          <w:szCs w:val="21"/>
        </w:rPr>
      </w:pPr>
    </w:p>
    <w:p w:rsidR="00DB5FBB" w:rsidRDefault="00DB5FBB">
      <w:pPr>
        <w:rPr>
          <w:sz w:val="19"/>
          <w:szCs w:val="19"/>
        </w:rPr>
      </w:pPr>
    </w:p>
  </w:footnote>
  <w:footnote w:type="continuationSeparator" w:id="0">
    <w:p w:rsidR="00DB5FBB" w:rsidRDefault="00DB5FBB">
      <w:pPr>
        <w:rPr>
          <w:sz w:val="22"/>
          <w:szCs w:val="22"/>
        </w:rPr>
      </w:pPr>
      <w:r>
        <w:rPr>
          <w:sz w:val="22"/>
          <w:szCs w:val="22"/>
        </w:rPr>
        <w:continuationSeparator/>
      </w:r>
    </w:p>
    <w:p w:rsidR="00DB5FBB" w:rsidRDefault="00DB5FBB">
      <w:pPr>
        <w:rPr>
          <w:sz w:val="23"/>
          <w:szCs w:val="23"/>
        </w:rPr>
      </w:pPr>
    </w:p>
    <w:p w:rsidR="00DB5FBB" w:rsidRDefault="00DB5FBB">
      <w:pPr>
        <w:rPr>
          <w:sz w:val="21"/>
          <w:szCs w:val="21"/>
        </w:rPr>
      </w:pPr>
    </w:p>
    <w:p w:rsidR="00DB5FBB" w:rsidRDefault="00DB5FBB">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6C0F69">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6C0F69">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907A54">
      <w:rPr>
        <w:rStyle w:val="PageNumber"/>
        <w:noProof/>
        <w:sz w:val="23"/>
        <w:szCs w:val="23"/>
      </w:rPr>
      <w:t>274</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10"/>
  </w:num>
  <w:num w:numId="6">
    <w:abstractNumId w:val="2"/>
  </w:num>
  <w:num w:numId="7">
    <w:abstractNumId w:val="6"/>
  </w:num>
  <w:num w:numId="8">
    <w:abstractNumId w:val="5"/>
  </w:num>
  <w:num w:numId="9">
    <w:abstractNumId w:val="4"/>
  </w:num>
  <w:num w:numId="10">
    <w:abstractNumId w:val="9"/>
  </w:num>
  <w:num w:numId="1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A25"/>
    <w:rsid w:val="00004ECB"/>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2387"/>
    <w:rsid w:val="00066381"/>
    <w:rsid w:val="000664D3"/>
    <w:rsid w:val="00067880"/>
    <w:rsid w:val="000708B5"/>
    <w:rsid w:val="00072E03"/>
    <w:rsid w:val="00074751"/>
    <w:rsid w:val="000757E2"/>
    <w:rsid w:val="00077270"/>
    <w:rsid w:val="00077F7B"/>
    <w:rsid w:val="000807D3"/>
    <w:rsid w:val="0008248C"/>
    <w:rsid w:val="00084B7B"/>
    <w:rsid w:val="00087484"/>
    <w:rsid w:val="00087C90"/>
    <w:rsid w:val="00090690"/>
    <w:rsid w:val="00091942"/>
    <w:rsid w:val="00092EF4"/>
    <w:rsid w:val="000950D2"/>
    <w:rsid w:val="000978E3"/>
    <w:rsid w:val="000A107B"/>
    <w:rsid w:val="000A2C77"/>
    <w:rsid w:val="000A2C86"/>
    <w:rsid w:val="000A2E37"/>
    <w:rsid w:val="000A3122"/>
    <w:rsid w:val="000A3CDD"/>
    <w:rsid w:val="000B1029"/>
    <w:rsid w:val="000B1EE1"/>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692F"/>
    <w:rsid w:val="000E7B0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8343F"/>
    <w:rsid w:val="00191152"/>
    <w:rsid w:val="00192CC5"/>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2B6B"/>
    <w:rsid w:val="001D3870"/>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FB"/>
    <w:rsid w:val="002333C0"/>
    <w:rsid w:val="00233AF9"/>
    <w:rsid w:val="002349E0"/>
    <w:rsid w:val="0023688E"/>
    <w:rsid w:val="00237F7D"/>
    <w:rsid w:val="00241519"/>
    <w:rsid w:val="00246BED"/>
    <w:rsid w:val="00246C91"/>
    <w:rsid w:val="00247244"/>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490B"/>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D5FE9"/>
    <w:rsid w:val="002D60C7"/>
    <w:rsid w:val="002D7C1E"/>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0640D"/>
    <w:rsid w:val="003105D1"/>
    <w:rsid w:val="0031251C"/>
    <w:rsid w:val="0031296F"/>
    <w:rsid w:val="00313F96"/>
    <w:rsid w:val="003155CF"/>
    <w:rsid w:val="00315616"/>
    <w:rsid w:val="00316D73"/>
    <w:rsid w:val="00321B77"/>
    <w:rsid w:val="00321CBB"/>
    <w:rsid w:val="00321DF6"/>
    <w:rsid w:val="00322F7B"/>
    <w:rsid w:val="003266D6"/>
    <w:rsid w:val="00331EAC"/>
    <w:rsid w:val="00336E3C"/>
    <w:rsid w:val="00340114"/>
    <w:rsid w:val="00340D11"/>
    <w:rsid w:val="0034253F"/>
    <w:rsid w:val="00345089"/>
    <w:rsid w:val="00345CC5"/>
    <w:rsid w:val="00346562"/>
    <w:rsid w:val="00352791"/>
    <w:rsid w:val="00352EF6"/>
    <w:rsid w:val="00354B2F"/>
    <w:rsid w:val="00355C08"/>
    <w:rsid w:val="00356975"/>
    <w:rsid w:val="00356BD5"/>
    <w:rsid w:val="0036008B"/>
    <w:rsid w:val="0036219F"/>
    <w:rsid w:val="00364D7D"/>
    <w:rsid w:val="00371933"/>
    <w:rsid w:val="00373CE4"/>
    <w:rsid w:val="003742BE"/>
    <w:rsid w:val="00375480"/>
    <w:rsid w:val="003756D2"/>
    <w:rsid w:val="003758BA"/>
    <w:rsid w:val="00376F7F"/>
    <w:rsid w:val="00382A9A"/>
    <w:rsid w:val="0038403F"/>
    <w:rsid w:val="00384482"/>
    <w:rsid w:val="003847A0"/>
    <w:rsid w:val="00385AB9"/>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07056"/>
    <w:rsid w:val="00411241"/>
    <w:rsid w:val="0041580B"/>
    <w:rsid w:val="00415A86"/>
    <w:rsid w:val="004207DC"/>
    <w:rsid w:val="00420C39"/>
    <w:rsid w:val="0042171B"/>
    <w:rsid w:val="00422900"/>
    <w:rsid w:val="00423784"/>
    <w:rsid w:val="0042386A"/>
    <w:rsid w:val="00423A60"/>
    <w:rsid w:val="0042405D"/>
    <w:rsid w:val="00427FDC"/>
    <w:rsid w:val="00430108"/>
    <w:rsid w:val="004310A5"/>
    <w:rsid w:val="00431E9F"/>
    <w:rsid w:val="00435446"/>
    <w:rsid w:val="00436328"/>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19B8"/>
    <w:rsid w:val="004A2B2F"/>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1060"/>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0FEE"/>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1EDF"/>
    <w:rsid w:val="0059399B"/>
    <w:rsid w:val="00593CE2"/>
    <w:rsid w:val="00593EFC"/>
    <w:rsid w:val="00594BCE"/>
    <w:rsid w:val="00595FC4"/>
    <w:rsid w:val="00597BFF"/>
    <w:rsid w:val="00597FA4"/>
    <w:rsid w:val="005A1B67"/>
    <w:rsid w:val="005A2D3C"/>
    <w:rsid w:val="005A3DC6"/>
    <w:rsid w:val="005A4961"/>
    <w:rsid w:val="005A4F20"/>
    <w:rsid w:val="005A56B8"/>
    <w:rsid w:val="005A5C71"/>
    <w:rsid w:val="005A6942"/>
    <w:rsid w:val="005A7AE7"/>
    <w:rsid w:val="005A7EBF"/>
    <w:rsid w:val="005B0EEC"/>
    <w:rsid w:val="005B4C74"/>
    <w:rsid w:val="005B4F01"/>
    <w:rsid w:val="005C0494"/>
    <w:rsid w:val="005C13B0"/>
    <w:rsid w:val="005C1A37"/>
    <w:rsid w:val="005C4144"/>
    <w:rsid w:val="005C4A50"/>
    <w:rsid w:val="005C50DB"/>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4A00"/>
    <w:rsid w:val="005E693A"/>
    <w:rsid w:val="005E722D"/>
    <w:rsid w:val="005E7500"/>
    <w:rsid w:val="005F060C"/>
    <w:rsid w:val="005F0FF7"/>
    <w:rsid w:val="005F1DA2"/>
    <w:rsid w:val="005F29A3"/>
    <w:rsid w:val="005F2CB0"/>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1C2E"/>
    <w:rsid w:val="00653D70"/>
    <w:rsid w:val="006564A9"/>
    <w:rsid w:val="00656699"/>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7167"/>
    <w:rsid w:val="006A04EF"/>
    <w:rsid w:val="006A050B"/>
    <w:rsid w:val="006A0641"/>
    <w:rsid w:val="006A1420"/>
    <w:rsid w:val="006A1DCA"/>
    <w:rsid w:val="006A2051"/>
    <w:rsid w:val="006A24C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4831"/>
    <w:rsid w:val="006D74B3"/>
    <w:rsid w:val="006D7A0D"/>
    <w:rsid w:val="006E0309"/>
    <w:rsid w:val="006E2F20"/>
    <w:rsid w:val="006E4488"/>
    <w:rsid w:val="006E4C40"/>
    <w:rsid w:val="006E6001"/>
    <w:rsid w:val="006E6424"/>
    <w:rsid w:val="006E654D"/>
    <w:rsid w:val="006E6A2D"/>
    <w:rsid w:val="006E7C3E"/>
    <w:rsid w:val="006F1F0F"/>
    <w:rsid w:val="006F4C61"/>
    <w:rsid w:val="006F5418"/>
    <w:rsid w:val="006F5C45"/>
    <w:rsid w:val="00700A96"/>
    <w:rsid w:val="00701986"/>
    <w:rsid w:val="007026D8"/>
    <w:rsid w:val="00702AC3"/>
    <w:rsid w:val="00702D26"/>
    <w:rsid w:val="0070304B"/>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82"/>
    <w:rsid w:val="00726F37"/>
    <w:rsid w:val="007309F1"/>
    <w:rsid w:val="00730D8A"/>
    <w:rsid w:val="00730DAC"/>
    <w:rsid w:val="00730F6E"/>
    <w:rsid w:val="00732A0A"/>
    <w:rsid w:val="007330BD"/>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58C7"/>
    <w:rsid w:val="00786EAA"/>
    <w:rsid w:val="00787913"/>
    <w:rsid w:val="00790054"/>
    <w:rsid w:val="007906C9"/>
    <w:rsid w:val="00792AA6"/>
    <w:rsid w:val="007947D8"/>
    <w:rsid w:val="007A27E3"/>
    <w:rsid w:val="007A32BE"/>
    <w:rsid w:val="007A5561"/>
    <w:rsid w:val="007A62DF"/>
    <w:rsid w:val="007A69CB"/>
    <w:rsid w:val="007B0AB6"/>
    <w:rsid w:val="007B0AC0"/>
    <w:rsid w:val="007B12F4"/>
    <w:rsid w:val="007B16D5"/>
    <w:rsid w:val="007B2987"/>
    <w:rsid w:val="007B48D2"/>
    <w:rsid w:val="007B48FA"/>
    <w:rsid w:val="007B5F40"/>
    <w:rsid w:val="007B73CB"/>
    <w:rsid w:val="007C2277"/>
    <w:rsid w:val="007C5478"/>
    <w:rsid w:val="007C5E19"/>
    <w:rsid w:val="007C63F1"/>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5630"/>
    <w:rsid w:val="0082699C"/>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52EB"/>
    <w:rsid w:val="009657F1"/>
    <w:rsid w:val="009673E5"/>
    <w:rsid w:val="0097040A"/>
    <w:rsid w:val="0097051E"/>
    <w:rsid w:val="00970544"/>
    <w:rsid w:val="009719E2"/>
    <w:rsid w:val="00972C55"/>
    <w:rsid w:val="00973467"/>
    <w:rsid w:val="00976AD1"/>
    <w:rsid w:val="00976D74"/>
    <w:rsid w:val="0098065A"/>
    <w:rsid w:val="0098122E"/>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01AA"/>
    <w:rsid w:val="00AA1FFA"/>
    <w:rsid w:val="00AA3329"/>
    <w:rsid w:val="00AA3B5D"/>
    <w:rsid w:val="00AA3EE5"/>
    <w:rsid w:val="00AA484D"/>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6F"/>
    <w:rsid w:val="00AE3AD0"/>
    <w:rsid w:val="00AE5435"/>
    <w:rsid w:val="00AE600B"/>
    <w:rsid w:val="00AE7C65"/>
    <w:rsid w:val="00AF063F"/>
    <w:rsid w:val="00AF0DEE"/>
    <w:rsid w:val="00AF15AE"/>
    <w:rsid w:val="00AF1F2C"/>
    <w:rsid w:val="00AF2175"/>
    <w:rsid w:val="00AF2231"/>
    <w:rsid w:val="00AF2B1B"/>
    <w:rsid w:val="00AF3705"/>
    <w:rsid w:val="00AF4D53"/>
    <w:rsid w:val="00AF5A7A"/>
    <w:rsid w:val="00AF6730"/>
    <w:rsid w:val="00AF7417"/>
    <w:rsid w:val="00AF7C4E"/>
    <w:rsid w:val="00B004E7"/>
    <w:rsid w:val="00B00850"/>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29D"/>
    <w:rsid w:val="00B57685"/>
    <w:rsid w:val="00B61429"/>
    <w:rsid w:val="00B6149A"/>
    <w:rsid w:val="00B62BB6"/>
    <w:rsid w:val="00B66115"/>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A96"/>
    <w:rsid w:val="00C736A4"/>
    <w:rsid w:val="00C763AB"/>
    <w:rsid w:val="00C76AB2"/>
    <w:rsid w:val="00C76D3B"/>
    <w:rsid w:val="00C81922"/>
    <w:rsid w:val="00C8457A"/>
    <w:rsid w:val="00C854FE"/>
    <w:rsid w:val="00C86293"/>
    <w:rsid w:val="00C8767A"/>
    <w:rsid w:val="00C87EAB"/>
    <w:rsid w:val="00C90020"/>
    <w:rsid w:val="00C94468"/>
    <w:rsid w:val="00C9529E"/>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4ADA"/>
    <w:rsid w:val="00DA558E"/>
    <w:rsid w:val="00DA65A8"/>
    <w:rsid w:val="00DA6689"/>
    <w:rsid w:val="00DB1BE4"/>
    <w:rsid w:val="00DB25B5"/>
    <w:rsid w:val="00DB30CE"/>
    <w:rsid w:val="00DB439E"/>
    <w:rsid w:val="00DB5FBB"/>
    <w:rsid w:val="00DB716E"/>
    <w:rsid w:val="00DB7F3E"/>
    <w:rsid w:val="00DC142F"/>
    <w:rsid w:val="00DC241D"/>
    <w:rsid w:val="00DC2D58"/>
    <w:rsid w:val="00DC32C4"/>
    <w:rsid w:val="00DC5A63"/>
    <w:rsid w:val="00DD1093"/>
    <w:rsid w:val="00DD1EC0"/>
    <w:rsid w:val="00DD3745"/>
    <w:rsid w:val="00DD6FAD"/>
    <w:rsid w:val="00DE07FB"/>
    <w:rsid w:val="00DE0D51"/>
    <w:rsid w:val="00DE0F88"/>
    <w:rsid w:val="00DE4B51"/>
    <w:rsid w:val="00DE515E"/>
    <w:rsid w:val="00DE6762"/>
    <w:rsid w:val="00DE6BC7"/>
    <w:rsid w:val="00DE7076"/>
    <w:rsid w:val="00DF0BA3"/>
    <w:rsid w:val="00DF0FCB"/>
    <w:rsid w:val="00DF5D20"/>
    <w:rsid w:val="00DF72C0"/>
    <w:rsid w:val="00DF79C5"/>
    <w:rsid w:val="00E0114E"/>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40FE0"/>
    <w:rsid w:val="00E4123B"/>
    <w:rsid w:val="00E441F4"/>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3C15"/>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570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62AA-F489-4D27-B30F-ED99882B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11</cp:revision>
  <cp:lastPrinted>2015-03-23T14:30:00Z</cp:lastPrinted>
  <dcterms:created xsi:type="dcterms:W3CDTF">2015-03-21T18:38:00Z</dcterms:created>
  <dcterms:modified xsi:type="dcterms:W3CDTF">2015-03-23T16:02:00Z</dcterms:modified>
</cp:coreProperties>
</file>