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B47CC9" w:rsidP="005A4961">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E737B8">
        <w:rPr>
          <w:u w:val="single"/>
        </w:rPr>
        <w:t>16</w:t>
      </w:r>
      <w:r w:rsidR="00E737B8" w:rsidRPr="00E737B8">
        <w:rPr>
          <w:u w:val="single"/>
          <w:vertAlign w:val="superscript"/>
        </w:rPr>
        <w:t>th</w:t>
      </w:r>
      <w:r w:rsidR="00E737B8">
        <w:rPr>
          <w:u w:val="single"/>
        </w:rPr>
        <w:t xml:space="preserve"> January 2013</w:t>
      </w:r>
      <w:r w:rsidR="00021D0D">
        <w:rPr>
          <w:u w:val="single"/>
        </w:rPr>
        <w:t xml:space="preserve">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5A4F20" w:rsidRDefault="005A4961" w:rsidP="005A4961">
      <w:r>
        <w:t xml:space="preserve">Councillors:   </w:t>
      </w:r>
      <w:r w:rsidR="00DF72C0">
        <w:tab/>
      </w:r>
      <w:r>
        <w:t>Ro</w:t>
      </w:r>
      <w:r w:rsidR="00EF5FE9">
        <w:t>wan Sylvester-</w:t>
      </w:r>
      <w:r w:rsidR="00124289">
        <w:t xml:space="preserve">Bradley (Chairman), </w:t>
      </w:r>
      <w:r w:rsidR="00D94D74">
        <w:t xml:space="preserve"> </w:t>
      </w:r>
      <w:r w:rsidR="00E737B8">
        <w:t>Simon Kiddy (Vice-Chairman)</w:t>
      </w:r>
      <w:r w:rsidR="005A4F20">
        <w:t xml:space="preserve">, </w:t>
      </w:r>
      <w:r w:rsidR="00E737B8">
        <w:t xml:space="preserve"> </w:t>
      </w:r>
      <w:r w:rsidR="004E6C1F">
        <w:t xml:space="preserve">Karina Joyce,  </w:t>
      </w:r>
      <w:r w:rsidR="005A4F20">
        <w:t xml:space="preserve">  </w:t>
      </w:r>
    </w:p>
    <w:p w:rsidR="005A4961" w:rsidRDefault="00D94D74" w:rsidP="005A4961">
      <w:r>
        <w:t>A</w:t>
      </w:r>
      <w:r w:rsidR="00DF72C0">
        <w:t>nne Smith</w:t>
      </w:r>
      <w:r>
        <w:t xml:space="preserve">, </w:t>
      </w:r>
      <w:r w:rsidR="004E6C1F">
        <w:t xml:space="preserve"> </w:t>
      </w:r>
      <w:r>
        <w:t>Sue Willington</w:t>
      </w:r>
      <w:r w:rsidR="005A4961">
        <w:t xml:space="preserve">.   </w:t>
      </w:r>
      <w:r w:rsidR="001A0A69">
        <w:t>Also present w</w:t>
      </w:r>
      <w:r w:rsidR="00E737B8">
        <w:t xml:space="preserve">ere County Councillor Jane Midwood (part) and </w:t>
      </w:r>
      <w:r w:rsidR="005A4F20">
        <w:t xml:space="preserve">Clerk </w:t>
      </w:r>
      <w:r w:rsidR="005A4961">
        <w:t xml:space="preserve">John Barnett. </w:t>
      </w:r>
    </w:p>
    <w:p w:rsidR="00D94D74" w:rsidRPr="006017BC" w:rsidRDefault="00D94D74" w:rsidP="005A4961"/>
    <w:p w:rsidR="005A4961" w:rsidRDefault="005A4961" w:rsidP="005A4961">
      <w:r w:rsidRPr="00FA7A0B">
        <w:rPr>
          <w:b/>
          <w:u w:val="single"/>
        </w:rPr>
        <w:t>Open Forum:</w:t>
      </w:r>
      <w:r w:rsidRPr="005B10C6">
        <w:t xml:space="preserve">  </w:t>
      </w:r>
    </w:p>
    <w:p w:rsidR="004F451D" w:rsidRDefault="00E737B8" w:rsidP="005A4961">
      <w:r>
        <w:t xml:space="preserve">Jane Midwood gave her report on </w:t>
      </w:r>
      <w:r w:rsidR="005A4F20">
        <w:t xml:space="preserve">behalf of </w:t>
      </w:r>
      <w:r>
        <w:t>Suffolk County Council.  There will be no increase in Council Tax.  T</w:t>
      </w:r>
      <w:r w:rsidR="005A4F20">
        <w:t xml:space="preserve">here is a new </w:t>
      </w:r>
      <w:proofErr w:type="spellStart"/>
      <w:r w:rsidR="005A4F20">
        <w:t>Staysafe</w:t>
      </w:r>
      <w:proofErr w:type="spellEnd"/>
      <w:r w:rsidR="005A4F20">
        <w:t xml:space="preserve"> scheme</w:t>
      </w:r>
      <w:r>
        <w:t xml:space="preserve"> </w:t>
      </w:r>
      <w:r w:rsidR="005A4F20">
        <w:t xml:space="preserve">being launched </w:t>
      </w:r>
      <w:r>
        <w:t xml:space="preserve">with </w:t>
      </w:r>
      <w:r w:rsidR="005A4F20">
        <w:t xml:space="preserve">points of contact for vulnerable people.  There is to be cheaper travel for younger people </w:t>
      </w:r>
      <w:r>
        <w:t>with an Oyster card-type scheme for 16-18 year-olds.  The new incinerator at Claydon will have its waste heat used in greenhouses to grow tomatoes.  Jane expressed her thanks to the bin-men for their excellent service over the Christmas period.  She has spoken today to Steve Boor at Highways about the very bad condition that the roads are in after 2 extreme Winters.  Jane is holding a second ‘Security’ evening, this time in Clare, on March 20</w:t>
      </w:r>
      <w:r w:rsidRPr="00E737B8">
        <w:rPr>
          <w:vertAlign w:val="superscript"/>
        </w:rPr>
        <w:t>th</w:t>
      </w:r>
      <w:r>
        <w:t>.  The next Safer Neighbourhood Team meeting is to be held in Chedburgh on March 12</w:t>
      </w:r>
      <w:r w:rsidRPr="00E737B8">
        <w:rPr>
          <w:vertAlign w:val="superscript"/>
        </w:rPr>
        <w:t>th</w:t>
      </w:r>
      <w:r>
        <w:t xml:space="preserve">.  The previous Safer Neighbourhood Team evening was extremely poorly attended </w:t>
      </w:r>
      <w:r w:rsidR="0028505E">
        <w:t xml:space="preserve">with Police representatives outnumbering the public by 4 to 1 </w:t>
      </w:r>
      <w:r>
        <w:t xml:space="preserve">and she is wondering if it is worth continuing.   </w:t>
      </w:r>
      <w:r w:rsidR="0028505E">
        <w:t xml:space="preserve">It is very good news to hear that </w:t>
      </w:r>
      <w:r w:rsidR="004F451D">
        <w:t xml:space="preserve">Locality Budgets are continuing and, due to a reorganisation have been slightly increased for </w:t>
      </w:r>
      <w:r w:rsidR="005A4F20">
        <w:t>her Clare division for her successor</w:t>
      </w:r>
      <w:r w:rsidR="004F451D">
        <w:t xml:space="preserve">.  </w:t>
      </w:r>
    </w:p>
    <w:p w:rsidR="004E6C1F" w:rsidRDefault="0028505E" w:rsidP="005A4961">
      <w:r>
        <w:t>With Jane stepping down in May, t</w:t>
      </w:r>
      <w:r w:rsidR="004F451D">
        <w:t xml:space="preserve">he Chairman thanked Jane for all her hard work over the years and for all the grant aid that she had provided </w:t>
      </w:r>
      <w:r>
        <w:t xml:space="preserve">for the Parish </w:t>
      </w:r>
      <w:r w:rsidR="004F451D">
        <w:t xml:space="preserve">as well.    </w:t>
      </w:r>
      <w:r w:rsidR="00E737B8">
        <w:t xml:space="preserve"> </w:t>
      </w:r>
    </w:p>
    <w:p w:rsidR="004E6C1F" w:rsidRDefault="004E6C1F"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290B09">
            <w:r>
              <w:t>1</w:t>
            </w:r>
          </w:p>
        </w:tc>
        <w:tc>
          <w:tcPr>
            <w:tcW w:w="9312" w:type="dxa"/>
          </w:tcPr>
          <w:p w:rsidR="005018E5" w:rsidRDefault="005018E5" w:rsidP="00AC724B">
            <w:r>
              <w:rPr>
                <w:b/>
                <w:u w:val="single"/>
              </w:rPr>
              <w:t>Apologies for absence:</w:t>
            </w:r>
          </w:p>
          <w:p w:rsidR="00FE7B11" w:rsidRDefault="004F451D" w:rsidP="00290B09">
            <w:r>
              <w:t>None</w:t>
            </w:r>
          </w:p>
          <w:p w:rsidR="00290B09" w:rsidRDefault="00290B09" w:rsidP="00290B09"/>
        </w:tc>
        <w:tc>
          <w:tcPr>
            <w:tcW w:w="1440" w:type="dxa"/>
            <w:gridSpan w:val="2"/>
          </w:tcPr>
          <w:p w:rsidR="005018E5" w:rsidRDefault="005018E5"/>
        </w:tc>
      </w:tr>
      <w:tr w:rsidR="005018E5" w:rsidTr="00CF5184">
        <w:trPr>
          <w:trHeight w:val="20"/>
        </w:trPr>
        <w:tc>
          <w:tcPr>
            <w:tcW w:w="730" w:type="dxa"/>
          </w:tcPr>
          <w:p w:rsidR="005018E5" w:rsidRDefault="003E01DE">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3E01DE" w:rsidP="00F425E4">
            <w:r>
              <w:t xml:space="preserve">There were no declarations of interest.  </w:t>
            </w:r>
          </w:p>
          <w:p w:rsidR="00F425E4" w:rsidRDefault="00F425E4" w:rsidP="00F425E4"/>
        </w:tc>
        <w:tc>
          <w:tcPr>
            <w:tcW w:w="1440" w:type="dxa"/>
            <w:gridSpan w:val="2"/>
          </w:tcPr>
          <w:p w:rsidR="005018E5" w:rsidRDefault="005018E5"/>
        </w:tc>
      </w:tr>
      <w:tr w:rsidR="00BC12DB" w:rsidTr="00CF5184">
        <w:trPr>
          <w:trHeight w:val="456"/>
        </w:trPr>
        <w:tc>
          <w:tcPr>
            <w:tcW w:w="730" w:type="dxa"/>
          </w:tcPr>
          <w:p w:rsidR="00BC12DB" w:rsidRDefault="00BC12DB" w:rsidP="005023C9">
            <w:r>
              <w:t>3</w:t>
            </w:r>
          </w:p>
        </w:tc>
        <w:tc>
          <w:tcPr>
            <w:tcW w:w="9312" w:type="dxa"/>
          </w:tcPr>
          <w:p w:rsidR="00BC12DB" w:rsidRDefault="00BC12DB" w:rsidP="005023C9">
            <w:pPr>
              <w:rPr>
                <w:b/>
                <w:u w:val="single"/>
              </w:rPr>
            </w:pPr>
            <w:r>
              <w:rPr>
                <w:b/>
                <w:u w:val="single"/>
              </w:rPr>
              <w:t>Co-option of new Parish Councillors:</w:t>
            </w:r>
          </w:p>
          <w:p w:rsidR="00BC12DB" w:rsidRDefault="00BC12DB" w:rsidP="00BC12DB">
            <w:r>
              <w:t xml:space="preserve">There was no definite progress but </w:t>
            </w:r>
            <w:r w:rsidR="00745CFD">
              <w:t xml:space="preserve">two </w:t>
            </w:r>
            <w:r>
              <w:t xml:space="preserve">individuals who may be interested are still being talked to about this.  </w:t>
            </w:r>
            <w:r w:rsidR="00745CFD">
              <w:t xml:space="preserve"> Councillor Sylvester-Bradley will put another article in the Bugle. </w:t>
            </w:r>
          </w:p>
          <w:p w:rsidR="00BC12DB" w:rsidRPr="00BC12DB" w:rsidRDefault="00BC12DB" w:rsidP="00BC12DB"/>
        </w:tc>
        <w:tc>
          <w:tcPr>
            <w:tcW w:w="1440" w:type="dxa"/>
            <w:gridSpan w:val="2"/>
          </w:tcPr>
          <w:p w:rsidR="00BC12DB" w:rsidRDefault="00BC12DB" w:rsidP="005023C9"/>
          <w:p w:rsidR="00745CFD" w:rsidRDefault="00745CFD" w:rsidP="005023C9"/>
          <w:p w:rsidR="00745CFD" w:rsidRDefault="00745CFD" w:rsidP="005023C9">
            <w:r>
              <w:t>RSB</w:t>
            </w:r>
          </w:p>
        </w:tc>
      </w:tr>
      <w:tr w:rsidR="008F48C8" w:rsidTr="00CF5184">
        <w:trPr>
          <w:trHeight w:val="456"/>
        </w:trPr>
        <w:tc>
          <w:tcPr>
            <w:tcW w:w="730" w:type="dxa"/>
          </w:tcPr>
          <w:p w:rsidR="008F48C8" w:rsidRDefault="00BC12DB" w:rsidP="005023C9">
            <w:r>
              <w:t>4</w:t>
            </w:r>
          </w:p>
        </w:tc>
        <w:tc>
          <w:tcPr>
            <w:tcW w:w="9312" w:type="dxa"/>
          </w:tcPr>
          <w:p w:rsidR="008F48C8" w:rsidRDefault="008F48C8" w:rsidP="005023C9">
            <w:pPr>
              <w:rPr>
                <w:b/>
                <w:u w:val="single"/>
              </w:rPr>
            </w:pPr>
            <w:r>
              <w:rPr>
                <w:b/>
                <w:u w:val="single"/>
              </w:rPr>
              <w:t>Minutes of the last meeting:</w:t>
            </w:r>
          </w:p>
          <w:p w:rsidR="00E95FAE" w:rsidRDefault="005A4961" w:rsidP="001A0A69">
            <w:r>
              <w:t xml:space="preserve">The minutes of </w:t>
            </w:r>
            <w:r w:rsidR="00A409FB">
              <w:t xml:space="preserve">the </w:t>
            </w:r>
            <w:r w:rsidR="003D6580">
              <w:t xml:space="preserve">last meeting of </w:t>
            </w:r>
            <w:r w:rsidR="001A0A69">
              <w:t xml:space="preserve">the </w:t>
            </w:r>
            <w:r w:rsidR="00124289">
              <w:t xml:space="preserve">Parish Council on </w:t>
            </w:r>
            <w:r w:rsidR="004F451D">
              <w:t>21</w:t>
            </w:r>
            <w:r w:rsidR="004F451D" w:rsidRPr="004F451D">
              <w:rPr>
                <w:vertAlign w:val="superscript"/>
              </w:rPr>
              <w:t>st</w:t>
            </w:r>
            <w:r w:rsidR="004F451D">
              <w:t xml:space="preserve"> November</w:t>
            </w:r>
            <w:r w:rsidR="00DF72C0">
              <w:t xml:space="preserve"> 2012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p>
          <w:p w:rsidR="001A0A69" w:rsidRDefault="001A0A69" w:rsidP="001A0A69"/>
        </w:tc>
        <w:tc>
          <w:tcPr>
            <w:tcW w:w="1440" w:type="dxa"/>
            <w:gridSpan w:val="2"/>
          </w:tcPr>
          <w:p w:rsidR="008F48C8" w:rsidRDefault="008F48C8" w:rsidP="005023C9"/>
        </w:tc>
      </w:tr>
      <w:tr w:rsidR="008F48C8" w:rsidTr="00855959">
        <w:trPr>
          <w:trHeight w:val="456"/>
        </w:trPr>
        <w:tc>
          <w:tcPr>
            <w:tcW w:w="730" w:type="dxa"/>
          </w:tcPr>
          <w:p w:rsidR="008F48C8" w:rsidRDefault="00BC12DB" w:rsidP="005023C9">
            <w:r>
              <w:t>5</w:t>
            </w:r>
          </w:p>
        </w:tc>
        <w:tc>
          <w:tcPr>
            <w:tcW w:w="9335" w:type="dxa"/>
            <w:gridSpan w:val="2"/>
          </w:tcPr>
          <w:p w:rsidR="008F48C8" w:rsidRDefault="008F48C8" w:rsidP="005023C9">
            <w:pPr>
              <w:rPr>
                <w:b/>
                <w:u w:val="single"/>
              </w:rPr>
            </w:pPr>
            <w:r>
              <w:rPr>
                <w:b/>
                <w:u w:val="single"/>
              </w:rPr>
              <w:t>Matters arising from the minutes:</w:t>
            </w:r>
          </w:p>
          <w:p w:rsidR="00914FCC" w:rsidRDefault="00247244" w:rsidP="0028505E">
            <w:r>
              <w:t xml:space="preserve">Interpretation Panel.  </w:t>
            </w:r>
            <w:r w:rsidR="00D92A3C">
              <w:t xml:space="preserve"> Councillor Joyce </w:t>
            </w:r>
            <w:r w:rsidR="00F56695">
              <w:t>said</w:t>
            </w:r>
            <w:r w:rsidR="00D92A3C">
              <w:t xml:space="preserve"> </w:t>
            </w:r>
            <w:r w:rsidR="00F56695">
              <w:t xml:space="preserve">that </w:t>
            </w:r>
            <w:r w:rsidR="00BC12DB">
              <w:t>the leaflets still needed to be progressed.</w:t>
            </w:r>
          </w:p>
          <w:p w:rsidR="00BC12DB" w:rsidRPr="00BA1708" w:rsidRDefault="00BC12DB" w:rsidP="00BC12DB"/>
        </w:tc>
        <w:tc>
          <w:tcPr>
            <w:tcW w:w="1417" w:type="dxa"/>
          </w:tcPr>
          <w:p w:rsidR="00A05B10" w:rsidRDefault="00A05B10" w:rsidP="00A409FB"/>
          <w:p w:rsidR="00914FCC" w:rsidRDefault="00BC12DB" w:rsidP="00BC12DB">
            <w:r>
              <w:t>KJ</w:t>
            </w:r>
          </w:p>
        </w:tc>
      </w:tr>
      <w:tr w:rsidR="005A4961" w:rsidTr="00CF5184">
        <w:trPr>
          <w:trHeight w:val="456"/>
        </w:trPr>
        <w:tc>
          <w:tcPr>
            <w:tcW w:w="730" w:type="dxa"/>
          </w:tcPr>
          <w:p w:rsidR="005A4961" w:rsidRDefault="00BC12DB">
            <w:r>
              <w:t>6</w:t>
            </w:r>
          </w:p>
        </w:tc>
        <w:tc>
          <w:tcPr>
            <w:tcW w:w="9312" w:type="dxa"/>
          </w:tcPr>
          <w:p w:rsidR="005A4961" w:rsidRDefault="005A4961" w:rsidP="00142F7F">
            <w:pPr>
              <w:rPr>
                <w:b/>
                <w:u w:val="single"/>
              </w:rPr>
            </w:pPr>
            <w:r>
              <w:rPr>
                <w:b/>
                <w:u w:val="single"/>
              </w:rPr>
              <w:t>Highways:</w:t>
            </w:r>
          </w:p>
          <w:p w:rsidR="001977F1" w:rsidRDefault="00BC12DB" w:rsidP="00BC12DB">
            <w:r>
              <w:t>Clerk reported that the broken drain which is causing water to pour across the entrance to Clarendale still had not been repaired despite being constantly assured that we were ‘next in line’.   Clerk to continue to follow this up.</w:t>
            </w:r>
          </w:p>
          <w:p w:rsidR="0028505E" w:rsidRDefault="0028505E" w:rsidP="00BC12DB"/>
          <w:p w:rsidR="0028505E" w:rsidRDefault="0028505E" w:rsidP="00BC12DB"/>
          <w:p w:rsidR="0028505E" w:rsidRPr="005A4961" w:rsidRDefault="0028505E" w:rsidP="00BC12DB"/>
        </w:tc>
        <w:tc>
          <w:tcPr>
            <w:tcW w:w="1440" w:type="dxa"/>
            <w:gridSpan w:val="2"/>
          </w:tcPr>
          <w:p w:rsidR="005A4961" w:rsidRDefault="005A4961"/>
          <w:p w:rsidR="00914FCC" w:rsidRDefault="00914FCC"/>
          <w:p w:rsidR="00711CCD" w:rsidRDefault="00711CCD">
            <w:r>
              <w:t>Clerk</w:t>
            </w:r>
          </w:p>
          <w:p w:rsidR="00914FCC" w:rsidRDefault="00914FCC"/>
          <w:p w:rsidR="00711CCD" w:rsidRDefault="00711CCD" w:rsidP="00BC12DB"/>
        </w:tc>
      </w:tr>
      <w:tr w:rsidR="00E2319E" w:rsidTr="00CF5184">
        <w:trPr>
          <w:trHeight w:val="456"/>
        </w:trPr>
        <w:tc>
          <w:tcPr>
            <w:tcW w:w="730" w:type="dxa"/>
          </w:tcPr>
          <w:p w:rsidR="00E2319E" w:rsidRDefault="00745CFD">
            <w:r>
              <w:lastRenderedPageBreak/>
              <w:t>7</w:t>
            </w:r>
          </w:p>
        </w:tc>
        <w:tc>
          <w:tcPr>
            <w:tcW w:w="9312" w:type="dxa"/>
          </w:tcPr>
          <w:p w:rsidR="00E2319E" w:rsidRDefault="00E2319E" w:rsidP="00142F7F">
            <w:pPr>
              <w:rPr>
                <w:b/>
                <w:u w:val="single"/>
              </w:rPr>
            </w:pPr>
            <w:r>
              <w:rPr>
                <w:b/>
                <w:u w:val="single"/>
              </w:rPr>
              <w:t>Planning applications:</w:t>
            </w:r>
          </w:p>
          <w:p w:rsidR="00745CFD" w:rsidRDefault="00745CFD" w:rsidP="00914FCC">
            <w:r>
              <w:t>The Stable House, Matthews Lane</w:t>
            </w:r>
            <w:r w:rsidR="001977F1">
              <w:t xml:space="preserve">.  </w:t>
            </w:r>
            <w:r>
              <w:t>Erection of:</w:t>
            </w:r>
          </w:p>
          <w:p w:rsidR="00745CFD" w:rsidRDefault="00745CFD" w:rsidP="0028505E">
            <w:pPr>
              <w:ind w:left="360"/>
            </w:pPr>
            <w:r>
              <w:t>Extension of Stable House to form annexe</w:t>
            </w:r>
            <w:r w:rsidR="0028505E">
              <w:t xml:space="preserve"> and the c</w:t>
            </w:r>
            <w:r>
              <w:t>onstruction of cart lodge</w:t>
            </w:r>
          </w:p>
          <w:p w:rsidR="001977F1" w:rsidRDefault="001977F1" w:rsidP="00914FCC">
            <w:r>
              <w:t>The Council decided it had no objection to this.</w:t>
            </w:r>
          </w:p>
          <w:p w:rsidR="003A4115" w:rsidRPr="00E2319E" w:rsidRDefault="003A4115" w:rsidP="00914FCC"/>
        </w:tc>
        <w:tc>
          <w:tcPr>
            <w:tcW w:w="1440" w:type="dxa"/>
            <w:gridSpan w:val="2"/>
          </w:tcPr>
          <w:p w:rsidR="00E2319E" w:rsidRDefault="00E2319E"/>
          <w:p w:rsidR="00745CFD" w:rsidRDefault="00745CFD" w:rsidP="00A05B10"/>
          <w:p w:rsidR="00745CFD" w:rsidRDefault="00745CFD" w:rsidP="00A05B10"/>
          <w:p w:rsidR="00C503EF" w:rsidRDefault="001977F1" w:rsidP="00745CFD">
            <w:r>
              <w:t>Clerk</w:t>
            </w:r>
          </w:p>
        </w:tc>
      </w:tr>
      <w:tr w:rsidR="00745CFD" w:rsidTr="00CF5184">
        <w:trPr>
          <w:trHeight w:val="686"/>
        </w:trPr>
        <w:tc>
          <w:tcPr>
            <w:tcW w:w="730" w:type="dxa"/>
          </w:tcPr>
          <w:p w:rsidR="00745CFD" w:rsidRDefault="00745CFD">
            <w:r>
              <w:t>8</w:t>
            </w:r>
          </w:p>
        </w:tc>
        <w:tc>
          <w:tcPr>
            <w:tcW w:w="9312" w:type="dxa"/>
          </w:tcPr>
          <w:p w:rsidR="00745CFD" w:rsidRDefault="00745CFD" w:rsidP="000E35BE">
            <w:pPr>
              <w:rPr>
                <w:b/>
                <w:u w:val="single"/>
              </w:rPr>
            </w:pPr>
            <w:r>
              <w:rPr>
                <w:b/>
                <w:u w:val="single"/>
              </w:rPr>
              <w:t>Correspondence:</w:t>
            </w:r>
          </w:p>
          <w:p w:rsidR="00745CFD" w:rsidRDefault="00745CFD" w:rsidP="000E35BE">
            <w:r>
              <w:t xml:space="preserve">Two separate requests for funding had been received from the Coffee Caravan and East Anglian Air Ambulance.  After discussion it was decided not to </w:t>
            </w:r>
            <w:r w:rsidR="0028505E">
              <w:t xml:space="preserve">use Parishioner’s money </w:t>
            </w:r>
            <w:r>
              <w:t xml:space="preserve">support these.  </w:t>
            </w:r>
          </w:p>
          <w:p w:rsidR="00745CFD" w:rsidRPr="00745CFD" w:rsidRDefault="00745CFD" w:rsidP="000E35BE"/>
        </w:tc>
        <w:tc>
          <w:tcPr>
            <w:tcW w:w="1440" w:type="dxa"/>
            <w:gridSpan w:val="2"/>
          </w:tcPr>
          <w:p w:rsidR="00745CFD" w:rsidRDefault="00745CFD" w:rsidP="00593EFC"/>
        </w:tc>
      </w:tr>
      <w:tr w:rsidR="00745CFD" w:rsidTr="00CF5184">
        <w:trPr>
          <w:trHeight w:val="686"/>
        </w:trPr>
        <w:tc>
          <w:tcPr>
            <w:tcW w:w="730" w:type="dxa"/>
          </w:tcPr>
          <w:p w:rsidR="00745CFD" w:rsidRDefault="00745CFD">
            <w:r>
              <w:t>9</w:t>
            </w:r>
          </w:p>
        </w:tc>
        <w:tc>
          <w:tcPr>
            <w:tcW w:w="9312" w:type="dxa"/>
          </w:tcPr>
          <w:p w:rsidR="00745CFD" w:rsidRDefault="00745CFD" w:rsidP="000E35BE">
            <w:pPr>
              <w:rPr>
                <w:b/>
                <w:u w:val="single"/>
              </w:rPr>
            </w:pPr>
            <w:r>
              <w:rPr>
                <w:b/>
                <w:u w:val="single"/>
              </w:rPr>
              <w:t>Coronation Seat destroyed by vehicle:</w:t>
            </w:r>
          </w:p>
          <w:p w:rsidR="00745CFD" w:rsidRDefault="00BF7B30" w:rsidP="00985EBE">
            <w:r>
              <w:t>Clerk reported that t</w:t>
            </w:r>
            <w:r w:rsidR="00985EBE">
              <w:t xml:space="preserve">he </w:t>
            </w:r>
            <w:r>
              <w:t xml:space="preserve">Coronation </w:t>
            </w:r>
            <w:r w:rsidR="00985EBE">
              <w:t xml:space="preserve">seat had been demolished by a car which had left the road at that point in slippery conditions. </w:t>
            </w:r>
            <w:r w:rsidR="0028505E">
              <w:t xml:space="preserve"> The driver’s details had been obtained. </w:t>
            </w:r>
            <w:r w:rsidR="00985EBE">
              <w:t xml:space="preserve"> Also some of the garden plants/shrubs had been flattened.  The insurance company has asked for 2 quotes for a replacement seat together with installation and the Clerk said he had quotes for seats but needed to find a local builder.  Councillor Smith said she had a possibility and would talk to the person</w:t>
            </w:r>
            <w:r w:rsidR="0028505E">
              <w:t xml:space="preserve"> to try to obtain a quotation for the installation of the seat.</w:t>
            </w:r>
            <w:r w:rsidR="00985EBE">
              <w:t xml:space="preserve">  Clerk said he had rescued the plaque from the old seat and would see if an appropriate inscription referring to the old Coronation seat could be included on the new seat.  Councillor Sylvester-Bradley said that this could be the ideal opportunity to consider moving the seat and the garden area to the Millennium Oak area.  Councillor  Kiddy said that perhaps the area could be fenced to make it more inviting.  </w:t>
            </w:r>
            <w:r>
              <w:t>Councillor Sylvester-Bradley asked the Council to consider what they might like to see in the Millennium Oak Area.</w:t>
            </w:r>
          </w:p>
          <w:p w:rsidR="00985EBE" w:rsidRDefault="00985EBE" w:rsidP="00BF7B30">
            <w:r w:rsidRPr="00BF7B30">
              <w:t xml:space="preserve">Clerk will get insurance quotes to obtain the necessary </w:t>
            </w:r>
            <w:r w:rsidR="00BF7B30" w:rsidRPr="00BF7B30">
              <w:t>refund</w:t>
            </w:r>
            <w:r w:rsidRPr="00BF7B30">
              <w:t xml:space="preserve"> to restore the seat and garden</w:t>
            </w:r>
            <w:r w:rsidR="00625E05" w:rsidRPr="00BF7B30">
              <w:t xml:space="preserve">  </w:t>
            </w:r>
            <w:r w:rsidR="00BF7B30" w:rsidRPr="00BF7B30">
              <w:t xml:space="preserve">to their original situation </w:t>
            </w:r>
            <w:r w:rsidR="00625E05" w:rsidRPr="00BF7B30">
              <w:t xml:space="preserve">but </w:t>
            </w:r>
            <w:r w:rsidR="00BF7B30" w:rsidRPr="00BF7B30">
              <w:t xml:space="preserve">also to make the insurance company aware of the possibility of moving the seat and garden instead.  </w:t>
            </w:r>
          </w:p>
          <w:p w:rsidR="00BF7B30" w:rsidRPr="00BF7B30" w:rsidRDefault="00BF7B30" w:rsidP="00BF7B30"/>
        </w:tc>
        <w:tc>
          <w:tcPr>
            <w:tcW w:w="1440" w:type="dxa"/>
            <w:gridSpan w:val="2"/>
          </w:tcPr>
          <w:p w:rsidR="00745CFD" w:rsidRDefault="00745CFD" w:rsidP="00593EFC"/>
          <w:p w:rsidR="00985EBE" w:rsidRDefault="00985EBE" w:rsidP="00593EFC"/>
          <w:p w:rsidR="00985EBE" w:rsidRDefault="00985EBE" w:rsidP="00593EFC"/>
          <w:p w:rsidR="00BF7B30" w:rsidRDefault="00BF7B30" w:rsidP="00593EFC"/>
          <w:p w:rsidR="00BF7B30" w:rsidRDefault="00BF7B30" w:rsidP="00593EFC"/>
          <w:p w:rsidR="00985EBE" w:rsidRDefault="00985EBE" w:rsidP="00593EFC">
            <w:r>
              <w:t>AS</w:t>
            </w:r>
          </w:p>
          <w:p w:rsidR="00625E05" w:rsidRDefault="00625E05" w:rsidP="00593EFC"/>
          <w:p w:rsidR="00625E05" w:rsidRDefault="00625E05" w:rsidP="00593EFC"/>
          <w:p w:rsidR="00625E05" w:rsidRDefault="00625E05" w:rsidP="00593EFC"/>
          <w:p w:rsidR="00625E05" w:rsidRDefault="00625E05" w:rsidP="00593EFC"/>
          <w:p w:rsidR="003A4115" w:rsidRDefault="003A4115" w:rsidP="00593EFC"/>
          <w:p w:rsidR="00625E05" w:rsidRDefault="00BF7B30" w:rsidP="00593EFC">
            <w:r>
              <w:t>CLLRS</w:t>
            </w:r>
          </w:p>
          <w:p w:rsidR="00625E05" w:rsidRDefault="00625E05" w:rsidP="00593EFC"/>
          <w:p w:rsidR="00625E05" w:rsidRDefault="00625E05" w:rsidP="00593EFC">
            <w:r>
              <w:t>Clerk</w:t>
            </w:r>
          </w:p>
        </w:tc>
      </w:tr>
      <w:tr w:rsidR="00BF7B30" w:rsidTr="00CF5184">
        <w:trPr>
          <w:trHeight w:val="686"/>
        </w:trPr>
        <w:tc>
          <w:tcPr>
            <w:tcW w:w="730" w:type="dxa"/>
          </w:tcPr>
          <w:p w:rsidR="00BF7B30" w:rsidRDefault="00BF7B30">
            <w:r>
              <w:t>10</w:t>
            </w:r>
          </w:p>
        </w:tc>
        <w:tc>
          <w:tcPr>
            <w:tcW w:w="9312" w:type="dxa"/>
          </w:tcPr>
          <w:p w:rsidR="00BF7B30" w:rsidRDefault="00BF7B30" w:rsidP="000E35BE">
            <w:pPr>
              <w:rPr>
                <w:b/>
                <w:u w:val="single"/>
              </w:rPr>
            </w:pPr>
            <w:r>
              <w:rPr>
                <w:b/>
                <w:u w:val="single"/>
              </w:rPr>
              <w:t>Request for assistance with cost of felling Cedar tree in Churchyard:</w:t>
            </w:r>
          </w:p>
          <w:p w:rsidR="00BF7B30" w:rsidRDefault="00BF7B30" w:rsidP="00BF7B30">
            <w:r>
              <w:t xml:space="preserve">Clerk reported a request from the church to help with the £400 cost of removing the huge Cedar tree in the churchyard which was severely damaged in a recent gale.  The Council had assisted with 50% of the cost </w:t>
            </w:r>
            <w:r w:rsidR="0028505E">
              <w:t xml:space="preserve">of </w:t>
            </w:r>
            <w:proofErr w:type="spellStart"/>
            <w:r w:rsidR="0028505E">
              <w:t>treework</w:t>
            </w:r>
            <w:proofErr w:type="spellEnd"/>
            <w:r w:rsidR="0028505E">
              <w:t xml:space="preserve"> </w:t>
            </w:r>
            <w:r>
              <w:t>on a previous occasion.  The Council approved of a donation of £200 to the church for this.</w:t>
            </w:r>
          </w:p>
          <w:p w:rsidR="00BF7B30" w:rsidRPr="00BF7B30" w:rsidRDefault="00BF7B30" w:rsidP="00BF7B30"/>
        </w:tc>
        <w:tc>
          <w:tcPr>
            <w:tcW w:w="1440" w:type="dxa"/>
            <w:gridSpan w:val="2"/>
          </w:tcPr>
          <w:p w:rsidR="00BF7B30" w:rsidRDefault="00BF7B30" w:rsidP="00593EFC"/>
          <w:p w:rsidR="003A4115" w:rsidRDefault="003A4115" w:rsidP="00593EFC"/>
          <w:p w:rsidR="003A4115" w:rsidRDefault="003A4115" w:rsidP="00593EFC"/>
          <w:p w:rsidR="003A4115" w:rsidRDefault="003A4115" w:rsidP="00593EFC">
            <w:r>
              <w:t>Clerk</w:t>
            </w:r>
          </w:p>
        </w:tc>
      </w:tr>
      <w:tr w:rsidR="0071372C" w:rsidTr="00CF5184">
        <w:trPr>
          <w:trHeight w:val="686"/>
        </w:trPr>
        <w:tc>
          <w:tcPr>
            <w:tcW w:w="730" w:type="dxa"/>
          </w:tcPr>
          <w:p w:rsidR="0071372C" w:rsidRDefault="0071372C">
            <w:r>
              <w:t>11</w:t>
            </w:r>
          </w:p>
        </w:tc>
        <w:tc>
          <w:tcPr>
            <w:tcW w:w="9312" w:type="dxa"/>
          </w:tcPr>
          <w:p w:rsidR="0071372C" w:rsidRDefault="0071372C" w:rsidP="000E35BE">
            <w:pPr>
              <w:rPr>
                <w:b/>
                <w:u w:val="single"/>
              </w:rPr>
            </w:pPr>
            <w:r>
              <w:rPr>
                <w:b/>
                <w:u w:val="single"/>
              </w:rPr>
              <w:t>Village Hall annual donation:</w:t>
            </w:r>
          </w:p>
          <w:p w:rsidR="0071372C" w:rsidRDefault="0071372C" w:rsidP="0071372C">
            <w:r>
              <w:t>The proposal to pay the Village Hall their annual donation was approved.  The sum this year was agreed at £250</w:t>
            </w:r>
          </w:p>
          <w:p w:rsidR="0071372C" w:rsidRPr="0071372C" w:rsidRDefault="0071372C" w:rsidP="0071372C"/>
        </w:tc>
        <w:tc>
          <w:tcPr>
            <w:tcW w:w="1440" w:type="dxa"/>
            <w:gridSpan w:val="2"/>
          </w:tcPr>
          <w:p w:rsidR="0071372C" w:rsidRDefault="0071372C" w:rsidP="00593EFC"/>
          <w:p w:rsidR="003A4115" w:rsidRDefault="003A4115" w:rsidP="00593EFC">
            <w:r>
              <w:t>Clerk</w:t>
            </w:r>
          </w:p>
        </w:tc>
      </w:tr>
      <w:tr w:rsidR="00BF7B30" w:rsidTr="00CF5184">
        <w:trPr>
          <w:trHeight w:val="686"/>
        </w:trPr>
        <w:tc>
          <w:tcPr>
            <w:tcW w:w="730" w:type="dxa"/>
          </w:tcPr>
          <w:p w:rsidR="00BF7B30" w:rsidRDefault="00BF7B30">
            <w:r>
              <w:t>1</w:t>
            </w:r>
            <w:r w:rsidR="0071372C">
              <w:t>2</w:t>
            </w:r>
          </w:p>
        </w:tc>
        <w:tc>
          <w:tcPr>
            <w:tcW w:w="9312" w:type="dxa"/>
          </w:tcPr>
          <w:p w:rsidR="00BF7B30" w:rsidRDefault="00DF5D20" w:rsidP="000E35BE">
            <w:pPr>
              <w:rPr>
                <w:b/>
                <w:u w:val="single"/>
              </w:rPr>
            </w:pPr>
            <w:r>
              <w:rPr>
                <w:b/>
                <w:u w:val="single"/>
              </w:rPr>
              <w:t>Litter pick date:</w:t>
            </w:r>
          </w:p>
          <w:p w:rsidR="00DF5D20" w:rsidRPr="00DF5D20" w:rsidRDefault="00DF5D20" w:rsidP="000E35BE">
            <w:r>
              <w:t>Clerk reported that the litter pick date for this year was to be Saturday 23</w:t>
            </w:r>
            <w:r w:rsidRPr="00DF5D20">
              <w:rPr>
                <w:vertAlign w:val="superscript"/>
              </w:rPr>
              <w:t>rd</w:t>
            </w:r>
            <w:r>
              <w:t xml:space="preserve"> March. </w:t>
            </w:r>
          </w:p>
        </w:tc>
        <w:tc>
          <w:tcPr>
            <w:tcW w:w="1440" w:type="dxa"/>
            <w:gridSpan w:val="2"/>
          </w:tcPr>
          <w:p w:rsidR="00BF7B30" w:rsidRDefault="00BF7B30" w:rsidP="00593EFC"/>
        </w:tc>
      </w:tr>
      <w:tr w:rsidR="00DF5D20" w:rsidTr="00CF5184">
        <w:trPr>
          <w:trHeight w:val="686"/>
        </w:trPr>
        <w:tc>
          <w:tcPr>
            <w:tcW w:w="730" w:type="dxa"/>
          </w:tcPr>
          <w:p w:rsidR="00DF5D20" w:rsidRDefault="00DF5D20">
            <w:r>
              <w:t>1</w:t>
            </w:r>
            <w:r w:rsidR="0071372C">
              <w:t>3</w:t>
            </w:r>
          </w:p>
        </w:tc>
        <w:tc>
          <w:tcPr>
            <w:tcW w:w="9312" w:type="dxa"/>
          </w:tcPr>
          <w:p w:rsidR="00DF5D20" w:rsidRDefault="00DF5D20" w:rsidP="000E35BE">
            <w:pPr>
              <w:rPr>
                <w:b/>
                <w:u w:val="single"/>
              </w:rPr>
            </w:pPr>
            <w:r>
              <w:rPr>
                <w:b/>
                <w:u w:val="single"/>
              </w:rPr>
              <w:t>Grass cutting contracts for 2013:</w:t>
            </w:r>
          </w:p>
          <w:p w:rsidR="00DF5D20" w:rsidRDefault="00DF5D20" w:rsidP="00DF5D20">
            <w:r>
              <w:t>The Council agreed to continue with the existing grasscutting contractors for the village footpaths and Recreation Area/churchyard  and the prices are unchanged from last year.</w:t>
            </w:r>
          </w:p>
          <w:p w:rsidR="00DF5D20" w:rsidRPr="00DF5D20" w:rsidRDefault="00DF5D20" w:rsidP="00DF5D20">
            <w:r>
              <w:t xml:space="preserve"> </w:t>
            </w:r>
          </w:p>
        </w:tc>
        <w:tc>
          <w:tcPr>
            <w:tcW w:w="1440" w:type="dxa"/>
            <w:gridSpan w:val="2"/>
          </w:tcPr>
          <w:p w:rsidR="00DF5D20" w:rsidRDefault="00DF5D20" w:rsidP="00593EFC"/>
          <w:p w:rsidR="00DF5D20" w:rsidRDefault="00DF5D20" w:rsidP="00593EFC">
            <w:r>
              <w:t>Clerk</w:t>
            </w:r>
          </w:p>
        </w:tc>
      </w:tr>
      <w:tr w:rsidR="00B51B5D" w:rsidTr="00CF5184">
        <w:trPr>
          <w:trHeight w:val="686"/>
        </w:trPr>
        <w:tc>
          <w:tcPr>
            <w:tcW w:w="730" w:type="dxa"/>
          </w:tcPr>
          <w:p w:rsidR="00B51B5D" w:rsidRDefault="0071372C">
            <w:r>
              <w:t>14</w:t>
            </w:r>
          </w:p>
        </w:tc>
        <w:tc>
          <w:tcPr>
            <w:tcW w:w="9312" w:type="dxa"/>
          </w:tcPr>
          <w:p w:rsidR="00B51B5D" w:rsidRDefault="00B51B5D" w:rsidP="000E35BE">
            <w:pPr>
              <w:rPr>
                <w:b/>
                <w:u w:val="single"/>
              </w:rPr>
            </w:pPr>
            <w:r>
              <w:rPr>
                <w:b/>
                <w:u w:val="single"/>
              </w:rPr>
              <w:t>Recreation Area:</w:t>
            </w:r>
          </w:p>
          <w:p w:rsidR="00B51B5D" w:rsidRDefault="0071372C" w:rsidP="0071372C">
            <w:pPr>
              <w:pStyle w:val="ListParagraph"/>
              <w:numPr>
                <w:ilvl w:val="0"/>
                <w:numId w:val="39"/>
              </w:numPr>
            </w:pPr>
            <w:r>
              <w:t>Glade area edging. There was considerable discussion on whether to replace the existing wooden edging with metal strip or again with wood.  Clerk reported an online cost from Wickes for treated timber edging of £78.84.   A budget of £800 had been set to cover the likely cost of the metal edging</w:t>
            </w:r>
            <w:r w:rsidR="007A32BE">
              <w:t xml:space="preserve">.  The Council decided in a vote of </w:t>
            </w:r>
            <w:r w:rsidR="0028505E">
              <w:t>4</w:t>
            </w:r>
            <w:r w:rsidR="007A32BE">
              <w:t xml:space="preserve"> for and </w:t>
            </w:r>
            <w:r w:rsidR="0028505E">
              <w:t>1</w:t>
            </w:r>
            <w:r w:rsidR="007A32BE">
              <w:t xml:space="preserve"> against that in difficult financial times it should use the timber edging.  O</w:t>
            </w:r>
            <w:r>
              <w:t xml:space="preserve">ffers of </w:t>
            </w:r>
            <w:r w:rsidR="007A32BE">
              <w:t>assistance had been received to install the edging.</w:t>
            </w:r>
          </w:p>
          <w:p w:rsidR="0028505E" w:rsidRDefault="0028505E" w:rsidP="0028505E"/>
          <w:p w:rsidR="007A32BE" w:rsidRDefault="007A32BE" w:rsidP="0071372C">
            <w:pPr>
              <w:pStyle w:val="ListParagraph"/>
              <w:numPr>
                <w:ilvl w:val="0"/>
                <w:numId w:val="39"/>
              </w:numPr>
            </w:pPr>
            <w:r>
              <w:lastRenderedPageBreak/>
              <w:t xml:space="preserve">Possible outdoor gym equipment.  Clerk reported that he had not progressed any applications to date but that as the council were happy with his recommendations for the items and overall cost he would </w:t>
            </w:r>
            <w:r w:rsidR="0028505E">
              <w:t xml:space="preserve">now </w:t>
            </w:r>
            <w:r>
              <w:t xml:space="preserve">do so.  Councillor Willington said that the cost would need to be covered by grants as it was unbudgeted expenditure.  </w:t>
            </w:r>
          </w:p>
          <w:p w:rsidR="007A32BE" w:rsidRDefault="007A32BE" w:rsidP="007A32BE"/>
          <w:p w:rsidR="00934D71" w:rsidRPr="00B51B5D" w:rsidRDefault="00934D71" w:rsidP="007A32BE"/>
        </w:tc>
        <w:tc>
          <w:tcPr>
            <w:tcW w:w="1440" w:type="dxa"/>
            <w:gridSpan w:val="2"/>
          </w:tcPr>
          <w:p w:rsidR="00B51B5D" w:rsidRDefault="00B51B5D" w:rsidP="00593EFC"/>
          <w:p w:rsidR="008836B4" w:rsidRDefault="008836B4" w:rsidP="00593EFC"/>
          <w:p w:rsidR="008836B4" w:rsidRDefault="008836B4" w:rsidP="00593EFC"/>
          <w:p w:rsidR="007A32BE" w:rsidRDefault="007A32BE" w:rsidP="00593EFC"/>
          <w:p w:rsidR="007A32BE" w:rsidRDefault="007A32BE" w:rsidP="00593EFC">
            <w:r>
              <w:t>Clerk</w:t>
            </w:r>
          </w:p>
          <w:p w:rsidR="007A32BE" w:rsidRDefault="007A32BE" w:rsidP="00593EFC"/>
          <w:p w:rsidR="007A32BE" w:rsidRDefault="007A32BE" w:rsidP="00593EFC"/>
          <w:p w:rsidR="007A32BE" w:rsidRDefault="007A32BE" w:rsidP="00593EFC"/>
          <w:p w:rsidR="007A32BE" w:rsidRDefault="007A32BE" w:rsidP="00593EFC"/>
          <w:p w:rsidR="007A32BE" w:rsidRDefault="007A32BE" w:rsidP="00593EFC">
            <w:r>
              <w:t>Clerk</w:t>
            </w:r>
          </w:p>
        </w:tc>
      </w:tr>
      <w:tr w:rsidR="005018E5" w:rsidTr="00CF5184">
        <w:trPr>
          <w:trHeight w:val="686"/>
        </w:trPr>
        <w:tc>
          <w:tcPr>
            <w:tcW w:w="730" w:type="dxa"/>
          </w:tcPr>
          <w:p w:rsidR="005018E5" w:rsidRDefault="007A32BE">
            <w:r>
              <w:lastRenderedPageBreak/>
              <w:t>15</w:t>
            </w:r>
          </w:p>
        </w:tc>
        <w:tc>
          <w:tcPr>
            <w:tcW w:w="9312" w:type="dxa"/>
          </w:tcPr>
          <w:p w:rsidR="005018E5" w:rsidRPr="00730DAC" w:rsidRDefault="005018E5">
            <w:r w:rsidRPr="00730DAC">
              <w:rPr>
                <w:b/>
                <w:u w:val="single"/>
              </w:rPr>
              <w:t>Finance:</w:t>
            </w:r>
            <w:r w:rsidRPr="00730DAC">
              <w:t xml:space="preserve"> </w:t>
            </w:r>
          </w:p>
          <w:p w:rsidR="00E772EF" w:rsidRDefault="007A32BE" w:rsidP="00C71BF7">
            <w:pPr>
              <w:pStyle w:val="ListParagraph"/>
              <w:numPr>
                <w:ilvl w:val="0"/>
                <w:numId w:val="7"/>
              </w:numPr>
            </w:pPr>
            <w:r>
              <w:t xml:space="preserve">Precept.  St Edmundsbury Borough Council had now confirmed the level of Parish grants and also the </w:t>
            </w:r>
            <w:r w:rsidR="00915CEB">
              <w:t xml:space="preserve">level of support in the new Local Council Tax Support scheme.  The budget provisionally agreed by the Parish Council in November gave an unchanged Precept demand of £9,200.  Last year the Parish Council Tax demand to Band D households was £42.93 and for this year with all the government changes only increases to £43.11.  This was felt satisfactory and the Precept was officially approved unchanged at £9,200.  </w:t>
            </w:r>
            <w:r w:rsidR="00CC0409">
              <w:t xml:space="preserve">  </w:t>
            </w:r>
          </w:p>
          <w:p w:rsidR="00B40BCC" w:rsidRDefault="006E2F20" w:rsidP="006E2F20">
            <w:pPr>
              <w:pStyle w:val="ListParagraph"/>
              <w:numPr>
                <w:ilvl w:val="0"/>
                <w:numId w:val="7"/>
              </w:numPr>
            </w:pPr>
            <w:r>
              <w:t xml:space="preserve">Accounts for payment.  </w:t>
            </w:r>
            <w:r w:rsidR="00915CEB">
              <w:t>The proposal to make 10</w:t>
            </w:r>
            <w:r w:rsidR="00045C5A">
              <w:t xml:space="preserve"> payment</w:t>
            </w:r>
            <w:r w:rsidR="0087553C">
              <w:t xml:space="preserve">s </w:t>
            </w:r>
            <w:r w:rsidR="00045C5A">
              <w:t>to a total of £</w:t>
            </w:r>
            <w:r w:rsidR="00915CEB">
              <w:t xml:space="preserve">1854.60 was </w:t>
            </w:r>
            <w:r>
              <w:t xml:space="preserve"> </w:t>
            </w:r>
            <w:r w:rsidR="00915CEB">
              <w:t>approved by all.</w:t>
            </w:r>
          </w:p>
          <w:p w:rsidR="006E2F20" w:rsidRPr="00730DAC" w:rsidRDefault="006E2F20" w:rsidP="006D74B3"/>
        </w:tc>
        <w:tc>
          <w:tcPr>
            <w:tcW w:w="1440" w:type="dxa"/>
            <w:gridSpan w:val="2"/>
          </w:tcPr>
          <w:p w:rsidR="00A63FB8" w:rsidRDefault="00A63FB8" w:rsidP="00593EFC"/>
          <w:p w:rsidR="00E772EF" w:rsidRDefault="00E772EF" w:rsidP="000C4130"/>
          <w:p w:rsidR="00E772EF" w:rsidRDefault="00E772EF" w:rsidP="000C4130"/>
          <w:p w:rsidR="00E772EF" w:rsidRDefault="00E772EF" w:rsidP="000C4130"/>
          <w:p w:rsidR="003A4115" w:rsidRDefault="003A4115" w:rsidP="000C4130"/>
          <w:p w:rsidR="003A4115" w:rsidRDefault="003A4115" w:rsidP="000C4130"/>
          <w:p w:rsidR="003A4115" w:rsidRDefault="003A4115" w:rsidP="000C4130"/>
          <w:p w:rsidR="003A4115" w:rsidRDefault="003A4115"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934D71">
            <w:r>
              <w:t>16</w:t>
            </w:r>
          </w:p>
        </w:tc>
        <w:tc>
          <w:tcPr>
            <w:tcW w:w="9312" w:type="dxa"/>
          </w:tcPr>
          <w:p w:rsidR="00934D71" w:rsidRDefault="00934D71">
            <w:pPr>
              <w:rPr>
                <w:b/>
                <w:u w:val="single"/>
              </w:rPr>
            </w:pPr>
            <w:r>
              <w:rPr>
                <w:b/>
                <w:u w:val="single"/>
              </w:rPr>
              <w:t>Project List:</w:t>
            </w:r>
          </w:p>
          <w:p w:rsidR="00934D71" w:rsidRDefault="00934D71">
            <w:r>
              <w:t xml:space="preserve">The Project List was </w:t>
            </w:r>
            <w:r w:rsidR="0028505E">
              <w:t>agreed.</w:t>
            </w:r>
          </w:p>
          <w:p w:rsidR="00934D71" w:rsidRPr="00934D71" w:rsidRDefault="00934D71"/>
        </w:tc>
        <w:tc>
          <w:tcPr>
            <w:tcW w:w="1440" w:type="dxa"/>
            <w:gridSpan w:val="2"/>
          </w:tcPr>
          <w:p w:rsidR="00934D71" w:rsidRDefault="00934D71" w:rsidP="0058598D"/>
        </w:tc>
      </w:tr>
      <w:tr w:rsidR="00D30FEC" w:rsidTr="00CF5184">
        <w:trPr>
          <w:trHeight w:val="20"/>
        </w:trPr>
        <w:tc>
          <w:tcPr>
            <w:tcW w:w="730" w:type="dxa"/>
          </w:tcPr>
          <w:p w:rsidR="00D30FEC" w:rsidRDefault="00D30FEC">
            <w:r>
              <w:t>1</w:t>
            </w:r>
            <w:r w:rsidR="00934D71">
              <w:t>7</w:t>
            </w:r>
          </w:p>
        </w:tc>
        <w:tc>
          <w:tcPr>
            <w:tcW w:w="9312" w:type="dxa"/>
          </w:tcPr>
          <w:p w:rsidR="00D30FEC" w:rsidRDefault="00D30FEC">
            <w:pPr>
              <w:rPr>
                <w:b/>
                <w:u w:val="single"/>
              </w:rPr>
            </w:pPr>
            <w:r>
              <w:rPr>
                <w:b/>
                <w:u w:val="single"/>
              </w:rPr>
              <w:t>Village Events notified:</w:t>
            </w:r>
          </w:p>
          <w:p w:rsidR="005F060C" w:rsidRDefault="00F25E36" w:rsidP="00915CEB">
            <w:pPr>
              <w:pStyle w:val="ListParagraph"/>
              <w:numPr>
                <w:ilvl w:val="0"/>
                <w:numId w:val="40"/>
              </w:numPr>
            </w:pPr>
            <w:r>
              <w:t>A wine and beer evening has been suggested by Pete Smith</w:t>
            </w:r>
          </w:p>
          <w:p w:rsidR="00F25E36" w:rsidRDefault="00F25E36" w:rsidP="00915CEB">
            <w:pPr>
              <w:pStyle w:val="ListParagraph"/>
              <w:numPr>
                <w:ilvl w:val="0"/>
                <w:numId w:val="40"/>
              </w:numPr>
            </w:pPr>
            <w:r>
              <w:t xml:space="preserve">Clerk said he was hoping to get a date from Ross </w:t>
            </w:r>
            <w:proofErr w:type="spellStart"/>
            <w:r>
              <w:t>Skingley</w:t>
            </w:r>
            <w:proofErr w:type="spellEnd"/>
            <w:r>
              <w:t xml:space="preserve"> for an evening on his experiences in the Army air force</w:t>
            </w:r>
          </w:p>
          <w:p w:rsidR="00F25E36" w:rsidRDefault="00F25E36" w:rsidP="00F25E36">
            <w:pPr>
              <w:pStyle w:val="ListParagraph"/>
              <w:numPr>
                <w:ilvl w:val="0"/>
                <w:numId w:val="40"/>
              </w:numPr>
            </w:pPr>
            <w:r>
              <w:t>Clerk said he was hoping to organise a</w:t>
            </w:r>
            <w:r w:rsidR="000C3325">
              <w:t>n</w:t>
            </w:r>
            <w:r>
              <w:t xml:space="preserve"> ‘Antiques </w:t>
            </w:r>
            <w:proofErr w:type="spellStart"/>
            <w:r>
              <w:t>Roadshow</w:t>
            </w:r>
            <w:proofErr w:type="spellEnd"/>
            <w:r>
              <w:t xml:space="preserve">’ by Barrie Stevenson from Cowlinge who had many years experience of this particularly through W.I.s in East Anglia.  </w:t>
            </w:r>
          </w:p>
          <w:p w:rsidR="00F25E36" w:rsidRPr="00D30FEC" w:rsidRDefault="00F25E36" w:rsidP="00F25E36"/>
        </w:tc>
        <w:tc>
          <w:tcPr>
            <w:tcW w:w="1440" w:type="dxa"/>
            <w:gridSpan w:val="2"/>
          </w:tcPr>
          <w:p w:rsidR="00D30FEC" w:rsidRDefault="00D30FEC" w:rsidP="0058598D"/>
        </w:tc>
      </w:tr>
      <w:tr w:rsidR="005018E5" w:rsidTr="00CF5184">
        <w:trPr>
          <w:trHeight w:val="20"/>
        </w:trPr>
        <w:tc>
          <w:tcPr>
            <w:tcW w:w="730" w:type="dxa"/>
          </w:tcPr>
          <w:p w:rsidR="005018E5" w:rsidRDefault="005F060C">
            <w:r>
              <w:t>1</w:t>
            </w:r>
            <w:r w:rsidR="00934D71">
              <w:t>8</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0807D3" w:rsidRDefault="005F060C" w:rsidP="00934D71">
            <w:pPr>
              <w:pStyle w:val="ListParagraph"/>
              <w:numPr>
                <w:ilvl w:val="0"/>
                <w:numId w:val="23"/>
              </w:numPr>
            </w:pPr>
            <w:r>
              <w:t>Co</w:t>
            </w:r>
            <w:r w:rsidR="00934D71">
              <w:t>ronation seat</w:t>
            </w:r>
            <w:r w:rsidR="0028505E">
              <w:t xml:space="preserve"> - update</w:t>
            </w:r>
          </w:p>
          <w:p w:rsidR="00934D71" w:rsidRDefault="00934D71" w:rsidP="00934D71"/>
        </w:tc>
        <w:tc>
          <w:tcPr>
            <w:tcW w:w="1440" w:type="dxa"/>
            <w:gridSpan w:val="2"/>
          </w:tcPr>
          <w:p w:rsidR="0058598D" w:rsidRDefault="0058598D" w:rsidP="0058598D"/>
          <w:p w:rsidR="008D16BC" w:rsidRDefault="000807D3" w:rsidP="0058598D">
            <w:r>
              <w:t>Clerk</w:t>
            </w:r>
          </w:p>
        </w:tc>
      </w:tr>
      <w:tr w:rsidR="005018E5" w:rsidTr="00C36818">
        <w:trPr>
          <w:trHeight w:val="916"/>
        </w:trPr>
        <w:tc>
          <w:tcPr>
            <w:tcW w:w="730" w:type="dxa"/>
          </w:tcPr>
          <w:p w:rsidR="005018E5" w:rsidRDefault="00AC1471">
            <w:r>
              <w:t>1</w:t>
            </w:r>
            <w:r w:rsidR="000C3325">
              <w:t>9</w:t>
            </w:r>
          </w:p>
        </w:tc>
        <w:tc>
          <w:tcPr>
            <w:tcW w:w="9312" w:type="dxa"/>
          </w:tcPr>
          <w:p w:rsidR="005018E5" w:rsidRDefault="005018E5">
            <w:pPr>
              <w:rPr>
                <w:b/>
                <w:u w:val="single"/>
              </w:rPr>
            </w:pPr>
            <w:r>
              <w:rPr>
                <w:b/>
                <w:u w:val="single"/>
              </w:rPr>
              <w:t>Dates for next meetings:</w:t>
            </w:r>
          </w:p>
          <w:p w:rsidR="008A5169" w:rsidRDefault="000807D3" w:rsidP="00E26CDA">
            <w:r>
              <w:t>The next meeting dates are</w:t>
            </w:r>
            <w:r w:rsidR="00E26CDA">
              <w:t xml:space="preserve">:   </w:t>
            </w:r>
            <w:r w:rsidR="004E5CAA">
              <w:t>13</w:t>
            </w:r>
            <w:r w:rsidR="004E5CAA" w:rsidRPr="004E5CAA">
              <w:rPr>
                <w:vertAlign w:val="superscript"/>
              </w:rPr>
              <w:t>th</w:t>
            </w:r>
            <w:r w:rsidR="004E5CAA">
              <w:t xml:space="preserve"> March 2013</w:t>
            </w:r>
            <w:r w:rsidR="00934D71">
              <w:t>, 10</w:t>
            </w:r>
            <w:r w:rsidRPr="000807D3">
              <w:rPr>
                <w:vertAlign w:val="superscript"/>
              </w:rPr>
              <w:t>th</w:t>
            </w:r>
            <w:r>
              <w:t xml:space="preserve"> April (Annual Village Meeting), 15</w:t>
            </w:r>
            <w:r w:rsidRPr="000807D3">
              <w:rPr>
                <w:vertAlign w:val="superscript"/>
              </w:rPr>
              <w:t>th</w:t>
            </w:r>
            <w:r>
              <w:t xml:space="preserve"> May (Annual Meeting of the Parish Council) and 26</w:t>
            </w:r>
            <w:r w:rsidRPr="000807D3">
              <w:rPr>
                <w:vertAlign w:val="superscript"/>
              </w:rPr>
              <w:t>th</w:t>
            </w:r>
            <w:r>
              <w:t xml:space="preserve"> June (final date for approval of the 2012/13 accounts).  </w:t>
            </w:r>
          </w:p>
          <w:p w:rsidR="00E26CDA" w:rsidRDefault="00E26CDA" w:rsidP="00E26CDA"/>
        </w:tc>
        <w:tc>
          <w:tcPr>
            <w:tcW w:w="1440" w:type="dxa"/>
            <w:gridSpan w:val="2"/>
          </w:tcPr>
          <w:p w:rsidR="005018E5" w:rsidRDefault="005018E5"/>
          <w:p w:rsidR="00CA3EC6" w:rsidRDefault="00CA3EC6" w:rsidP="007D42A8"/>
          <w:p w:rsidR="000807D3" w:rsidRDefault="000807D3" w:rsidP="007D42A8">
            <w:r>
              <w:t>Clerk</w:t>
            </w:r>
          </w:p>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934D71">
        <w:t>8.45</w:t>
      </w:r>
      <w:r w:rsidR="009D42DF">
        <w:t xml:space="preserve">pm </w:t>
      </w:r>
    </w:p>
    <w:p w:rsidR="00EA03B4" w:rsidRDefault="00EA03B4"/>
    <w:sectPr w:rsidR="00EA03B4" w:rsidSect="004F451D">
      <w:headerReference w:type="even" r:id="rId8"/>
      <w:headerReference w:type="default" r:id="rId9"/>
      <w:footerReference w:type="default" r:id="rId10"/>
      <w:pgSz w:w="11906" w:h="16838" w:code="9"/>
      <w:pgMar w:top="340" w:right="567" w:bottom="851" w:left="340" w:header="709" w:footer="851" w:gutter="0"/>
      <w:pgNumType w:start="2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62" w:rsidRDefault="00A12B62">
      <w:pPr>
        <w:rPr>
          <w:sz w:val="22"/>
          <w:szCs w:val="22"/>
        </w:rPr>
      </w:pPr>
      <w:r>
        <w:rPr>
          <w:sz w:val="22"/>
          <w:szCs w:val="22"/>
        </w:rPr>
        <w:separator/>
      </w:r>
    </w:p>
    <w:p w:rsidR="00A12B62" w:rsidRDefault="00A12B62">
      <w:pPr>
        <w:rPr>
          <w:sz w:val="23"/>
          <w:szCs w:val="23"/>
        </w:rPr>
      </w:pPr>
    </w:p>
    <w:p w:rsidR="00A12B62" w:rsidRDefault="00A12B62">
      <w:pPr>
        <w:rPr>
          <w:sz w:val="21"/>
          <w:szCs w:val="21"/>
        </w:rPr>
      </w:pPr>
    </w:p>
    <w:p w:rsidR="00A12B62" w:rsidRDefault="00A12B62">
      <w:pPr>
        <w:rPr>
          <w:sz w:val="19"/>
          <w:szCs w:val="19"/>
        </w:rPr>
      </w:pPr>
    </w:p>
  </w:endnote>
  <w:endnote w:type="continuationSeparator" w:id="0">
    <w:p w:rsidR="00A12B62" w:rsidRDefault="00A12B62">
      <w:pPr>
        <w:rPr>
          <w:sz w:val="22"/>
          <w:szCs w:val="22"/>
        </w:rPr>
      </w:pPr>
      <w:r>
        <w:rPr>
          <w:sz w:val="22"/>
          <w:szCs w:val="22"/>
        </w:rPr>
        <w:continuationSeparator/>
      </w:r>
    </w:p>
    <w:p w:rsidR="00A12B62" w:rsidRDefault="00A12B62">
      <w:pPr>
        <w:rPr>
          <w:sz w:val="23"/>
          <w:szCs w:val="23"/>
        </w:rPr>
      </w:pPr>
    </w:p>
    <w:p w:rsidR="00A12B62" w:rsidRDefault="00A12B62">
      <w:pPr>
        <w:rPr>
          <w:sz w:val="21"/>
          <w:szCs w:val="21"/>
        </w:rPr>
      </w:pPr>
    </w:p>
    <w:p w:rsidR="00A12B62" w:rsidRDefault="00A12B62">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62" w:rsidRDefault="00A12B62">
      <w:pPr>
        <w:rPr>
          <w:sz w:val="22"/>
          <w:szCs w:val="22"/>
        </w:rPr>
      </w:pPr>
      <w:r>
        <w:rPr>
          <w:sz w:val="22"/>
          <w:szCs w:val="22"/>
        </w:rPr>
        <w:separator/>
      </w:r>
    </w:p>
    <w:p w:rsidR="00A12B62" w:rsidRDefault="00A12B62">
      <w:pPr>
        <w:rPr>
          <w:sz w:val="23"/>
          <w:szCs w:val="23"/>
        </w:rPr>
      </w:pPr>
    </w:p>
    <w:p w:rsidR="00A12B62" w:rsidRDefault="00A12B62">
      <w:pPr>
        <w:rPr>
          <w:sz w:val="21"/>
          <w:szCs w:val="21"/>
        </w:rPr>
      </w:pPr>
    </w:p>
    <w:p w:rsidR="00A12B62" w:rsidRDefault="00A12B62">
      <w:pPr>
        <w:rPr>
          <w:sz w:val="19"/>
          <w:szCs w:val="19"/>
        </w:rPr>
      </w:pPr>
    </w:p>
  </w:footnote>
  <w:footnote w:type="continuationSeparator" w:id="0">
    <w:p w:rsidR="00A12B62" w:rsidRDefault="00A12B62">
      <w:pPr>
        <w:rPr>
          <w:sz w:val="22"/>
          <w:szCs w:val="22"/>
        </w:rPr>
      </w:pPr>
      <w:r>
        <w:rPr>
          <w:sz w:val="22"/>
          <w:szCs w:val="22"/>
        </w:rPr>
        <w:continuationSeparator/>
      </w:r>
    </w:p>
    <w:p w:rsidR="00A12B62" w:rsidRDefault="00A12B62">
      <w:pPr>
        <w:rPr>
          <w:sz w:val="23"/>
          <w:szCs w:val="23"/>
        </w:rPr>
      </w:pPr>
    </w:p>
    <w:p w:rsidR="00A12B62" w:rsidRDefault="00A12B62">
      <w:pPr>
        <w:rPr>
          <w:sz w:val="21"/>
          <w:szCs w:val="21"/>
        </w:rPr>
      </w:pPr>
    </w:p>
    <w:p w:rsidR="00A12B62" w:rsidRDefault="00A12B62">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EE4D16">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EE4D16">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3A4115">
      <w:rPr>
        <w:rStyle w:val="PageNumber"/>
        <w:noProof/>
        <w:sz w:val="23"/>
        <w:szCs w:val="23"/>
      </w:rPr>
      <w:t>221</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7">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AD25F0"/>
    <w:multiLevelType w:val="hybridMultilevel"/>
    <w:tmpl w:val="43F217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16260D"/>
    <w:multiLevelType w:val="hybridMultilevel"/>
    <w:tmpl w:val="EAC4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4">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1757CF"/>
    <w:multiLevelType w:val="hybridMultilevel"/>
    <w:tmpl w:val="EBFA765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1">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CF2A71"/>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1A53C1"/>
    <w:multiLevelType w:val="multilevel"/>
    <w:tmpl w:val="FBA6AA8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157FB4"/>
    <w:multiLevelType w:val="hybridMultilevel"/>
    <w:tmpl w:val="C8E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4E6D82"/>
    <w:multiLevelType w:val="hybridMultilevel"/>
    <w:tmpl w:val="D2F0BBA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40">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6"/>
  </w:num>
  <w:num w:numId="3">
    <w:abstractNumId w:val="32"/>
  </w:num>
  <w:num w:numId="4">
    <w:abstractNumId w:val="29"/>
  </w:num>
  <w:num w:numId="5">
    <w:abstractNumId w:val="8"/>
  </w:num>
  <w:num w:numId="6">
    <w:abstractNumId w:val="38"/>
  </w:num>
  <w:num w:numId="7">
    <w:abstractNumId w:val="22"/>
  </w:num>
  <w:num w:numId="8">
    <w:abstractNumId w:val="28"/>
  </w:num>
  <w:num w:numId="9">
    <w:abstractNumId w:val="17"/>
  </w:num>
  <w:num w:numId="10">
    <w:abstractNumId w:val="1"/>
  </w:num>
  <w:num w:numId="11">
    <w:abstractNumId w:val="31"/>
  </w:num>
  <w:num w:numId="12">
    <w:abstractNumId w:val="37"/>
  </w:num>
  <w:num w:numId="13">
    <w:abstractNumId w:val="21"/>
  </w:num>
  <w:num w:numId="14">
    <w:abstractNumId w:val="4"/>
  </w:num>
  <w:num w:numId="15">
    <w:abstractNumId w:val="30"/>
  </w:num>
  <w:num w:numId="16">
    <w:abstractNumId w:val="40"/>
  </w:num>
  <w:num w:numId="17">
    <w:abstractNumId w:val="7"/>
  </w:num>
  <w:num w:numId="18">
    <w:abstractNumId w:val="5"/>
  </w:num>
  <w:num w:numId="19">
    <w:abstractNumId w:val="18"/>
  </w:num>
  <w:num w:numId="20">
    <w:abstractNumId w:val="0"/>
  </w:num>
  <w:num w:numId="21">
    <w:abstractNumId w:val="13"/>
  </w:num>
  <w:num w:numId="22">
    <w:abstractNumId w:val="6"/>
  </w:num>
  <w:num w:numId="23">
    <w:abstractNumId w:val="10"/>
  </w:num>
  <w:num w:numId="24">
    <w:abstractNumId w:val="3"/>
  </w:num>
  <w:num w:numId="25">
    <w:abstractNumId w:val="14"/>
  </w:num>
  <w:num w:numId="26">
    <w:abstractNumId w:val="16"/>
  </w:num>
  <w:num w:numId="27">
    <w:abstractNumId w:val="2"/>
  </w:num>
  <w:num w:numId="28">
    <w:abstractNumId w:val="19"/>
  </w:num>
  <w:num w:numId="29">
    <w:abstractNumId w:val="23"/>
  </w:num>
  <w:num w:numId="30">
    <w:abstractNumId w:val="15"/>
  </w:num>
  <w:num w:numId="31">
    <w:abstractNumId w:val="27"/>
  </w:num>
  <w:num w:numId="32">
    <w:abstractNumId w:val="25"/>
  </w:num>
  <w:num w:numId="33">
    <w:abstractNumId w:val="34"/>
  </w:num>
  <w:num w:numId="34">
    <w:abstractNumId w:val="12"/>
  </w:num>
  <w:num w:numId="35">
    <w:abstractNumId w:val="35"/>
  </w:num>
  <w:num w:numId="36">
    <w:abstractNumId w:val="39"/>
  </w:num>
  <w:num w:numId="37">
    <w:abstractNumId w:val="20"/>
  </w:num>
  <w:num w:numId="38">
    <w:abstractNumId w:val="11"/>
  </w:num>
  <w:num w:numId="39">
    <w:abstractNumId w:val="33"/>
  </w:num>
  <w:num w:numId="40">
    <w:abstractNumId w:val="24"/>
  </w:num>
  <w:num w:numId="4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9A8"/>
    <w:rsid w:val="00015333"/>
    <w:rsid w:val="00020086"/>
    <w:rsid w:val="00021D0D"/>
    <w:rsid w:val="00024740"/>
    <w:rsid w:val="0002730A"/>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708B5"/>
    <w:rsid w:val="000757E2"/>
    <w:rsid w:val="00077270"/>
    <w:rsid w:val="00077F7B"/>
    <w:rsid w:val="000807D3"/>
    <w:rsid w:val="0008248C"/>
    <w:rsid w:val="00087C90"/>
    <w:rsid w:val="00091942"/>
    <w:rsid w:val="00092EF4"/>
    <w:rsid w:val="000A107B"/>
    <w:rsid w:val="000A2C77"/>
    <w:rsid w:val="000A3122"/>
    <w:rsid w:val="000B4CBC"/>
    <w:rsid w:val="000B6E63"/>
    <w:rsid w:val="000B71FF"/>
    <w:rsid w:val="000C2344"/>
    <w:rsid w:val="000C2950"/>
    <w:rsid w:val="000C2DFF"/>
    <w:rsid w:val="000C3325"/>
    <w:rsid w:val="000C4130"/>
    <w:rsid w:val="000C4449"/>
    <w:rsid w:val="000C65B3"/>
    <w:rsid w:val="000D0C82"/>
    <w:rsid w:val="000D13B7"/>
    <w:rsid w:val="000D1934"/>
    <w:rsid w:val="000D1BB7"/>
    <w:rsid w:val="000D2930"/>
    <w:rsid w:val="000D2AE0"/>
    <w:rsid w:val="000D34FA"/>
    <w:rsid w:val="000D7529"/>
    <w:rsid w:val="000D7A66"/>
    <w:rsid w:val="000E1F3E"/>
    <w:rsid w:val="000E2607"/>
    <w:rsid w:val="000E35BE"/>
    <w:rsid w:val="000E4374"/>
    <w:rsid w:val="000E7B00"/>
    <w:rsid w:val="000F68B8"/>
    <w:rsid w:val="001018A7"/>
    <w:rsid w:val="00102808"/>
    <w:rsid w:val="00111473"/>
    <w:rsid w:val="001131B2"/>
    <w:rsid w:val="001135BC"/>
    <w:rsid w:val="00113EAB"/>
    <w:rsid w:val="001143BE"/>
    <w:rsid w:val="001150E9"/>
    <w:rsid w:val="001152F7"/>
    <w:rsid w:val="00117D8E"/>
    <w:rsid w:val="00117F00"/>
    <w:rsid w:val="0012046F"/>
    <w:rsid w:val="00121B45"/>
    <w:rsid w:val="00124289"/>
    <w:rsid w:val="00124E58"/>
    <w:rsid w:val="001258EF"/>
    <w:rsid w:val="00131458"/>
    <w:rsid w:val="001318BD"/>
    <w:rsid w:val="00135465"/>
    <w:rsid w:val="0013547F"/>
    <w:rsid w:val="00136F5F"/>
    <w:rsid w:val="00142589"/>
    <w:rsid w:val="00142F7F"/>
    <w:rsid w:val="0014378E"/>
    <w:rsid w:val="00143A48"/>
    <w:rsid w:val="00143A91"/>
    <w:rsid w:val="0014493D"/>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70568"/>
    <w:rsid w:val="0017104F"/>
    <w:rsid w:val="0017213A"/>
    <w:rsid w:val="00172345"/>
    <w:rsid w:val="001727BE"/>
    <w:rsid w:val="00173B99"/>
    <w:rsid w:val="00174AC5"/>
    <w:rsid w:val="00175489"/>
    <w:rsid w:val="001754C3"/>
    <w:rsid w:val="0017739C"/>
    <w:rsid w:val="001810A4"/>
    <w:rsid w:val="00192CC5"/>
    <w:rsid w:val="0019542E"/>
    <w:rsid w:val="00196B0D"/>
    <w:rsid w:val="001977F1"/>
    <w:rsid w:val="00197F4D"/>
    <w:rsid w:val="001A0A69"/>
    <w:rsid w:val="001A1567"/>
    <w:rsid w:val="001A23DC"/>
    <w:rsid w:val="001A5BA7"/>
    <w:rsid w:val="001A666C"/>
    <w:rsid w:val="001A6A40"/>
    <w:rsid w:val="001B0F01"/>
    <w:rsid w:val="001B12BA"/>
    <w:rsid w:val="001B236D"/>
    <w:rsid w:val="001B5238"/>
    <w:rsid w:val="001B5B1E"/>
    <w:rsid w:val="001B60D9"/>
    <w:rsid w:val="001B6CA3"/>
    <w:rsid w:val="001B71B8"/>
    <w:rsid w:val="001C0791"/>
    <w:rsid w:val="001C31D3"/>
    <w:rsid w:val="001C4D88"/>
    <w:rsid w:val="001C67F4"/>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6A83"/>
    <w:rsid w:val="002603F9"/>
    <w:rsid w:val="0026223F"/>
    <w:rsid w:val="00263A13"/>
    <w:rsid w:val="0026410A"/>
    <w:rsid w:val="00267FB4"/>
    <w:rsid w:val="00270140"/>
    <w:rsid w:val="002715E3"/>
    <w:rsid w:val="0027215C"/>
    <w:rsid w:val="0027267F"/>
    <w:rsid w:val="002727BC"/>
    <w:rsid w:val="00280582"/>
    <w:rsid w:val="00281276"/>
    <w:rsid w:val="0028423E"/>
    <w:rsid w:val="0028505E"/>
    <w:rsid w:val="002874E4"/>
    <w:rsid w:val="00290B09"/>
    <w:rsid w:val="00291435"/>
    <w:rsid w:val="00293606"/>
    <w:rsid w:val="0029519E"/>
    <w:rsid w:val="00295A27"/>
    <w:rsid w:val="00295CB5"/>
    <w:rsid w:val="002A0CAC"/>
    <w:rsid w:val="002A0E3C"/>
    <w:rsid w:val="002A298D"/>
    <w:rsid w:val="002A6DF6"/>
    <w:rsid w:val="002B4332"/>
    <w:rsid w:val="002B4376"/>
    <w:rsid w:val="002C1F33"/>
    <w:rsid w:val="002C2891"/>
    <w:rsid w:val="002C2FC6"/>
    <w:rsid w:val="002C4F55"/>
    <w:rsid w:val="002C6D35"/>
    <w:rsid w:val="002D06C6"/>
    <w:rsid w:val="002D18A0"/>
    <w:rsid w:val="002D3443"/>
    <w:rsid w:val="002D3F93"/>
    <w:rsid w:val="002E0819"/>
    <w:rsid w:val="002E0AA3"/>
    <w:rsid w:val="002E508E"/>
    <w:rsid w:val="002F0DB0"/>
    <w:rsid w:val="002F11EB"/>
    <w:rsid w:val="002F246F"/>
    <w:rsid w:val="002F303D"/>
    <w:rsid w:val="002F3E4B"/>
    <w:rsid w:val="002F6B17"/>
    <w:rsid w:val="003028D3"/>
    <w:rsid w:val="00302964"/>
    <w:rsid w:val="003031E6"/>
    <w:rsid w:val="00303547"/>
    <w:rsid w:val="00304403"/>
    <w:rsid w:val="003052E2"/>
    <w:rsid w:val="003105D1"/>
    <w:rsid w:val="0031251C"/>
    <w:rsid w:val="0031296F"/>
    <w:rsid w:val="00313F96"/>
    <w:rsid w:val="00315616"/>
    <w:rsid w:val="00316D73"/>
    <w:rsid w:val="00321B77"/>
    <w:rsid w:val="00321CBB"/>
    <w:rsid w:val="00322F7B"/>
    <w:rsid w:val="00340D11"/>
    <w:rsid w:val="0034253F"/>
    <w:rsid w:val="00345089"/>
    <w:rsid w:val="00352791"/>
    <w:rsid w:val="00354B2F"/>
    <w:rsid w:val="00355C08"/>
    <w:rsid w:val="00356975"/>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CCB"/>
    <w:rsid w:val="003A09BE"/>
    <w:rsid w:val="003A351E"/>
    <w:rsid w:val="003A3B8B"/>
    <w:rsid w:val="003A4115"/>
    <w:rsid w:val="003B082A"/>
    <w:rsid w:val="003B2067"/>
    <w:rsid w:val="003B2765"/>
    <w:rsid w:val="003B35A3"/>
    <w:rsid w:val="003B4328"/>
    <w:rsid w:val="003B596A"/>
    <w:rsid w:val="003B5F46"/>
    <w:rsid w:val="003D03D8"/>
    <w:rsid w:val="003D15B1"/>
    <w:rsid w:val="003D21E6"/>
    <w:rsid w:val="003D2625"/>
    <w:rsid w:val="003D30C7"/>
    <w:rsid w:val="003D6580"/>
    <w:rsid w:val="003E01DE"/>
    <w:rsid w:val="003E075D"/>
    <w:rsid w:val="003E0CBC"/>
    <w:rsid w:val="003E19B9"/>
    <w:rsid w:val="003E2EFC"/>
    <w:rsid w:val="003E30A1"/>
    <w:rsid w:val="003E6F82"/>
    <w:rsid w:val="003F10A3"/>
    <w:rsid w:val="003F3F1A"/>
    <w:rsid w:val="003F5065"/>
    <w:rsid w:val="003F784F"/>
    <w:rsid w:val="00401CA8"/>
    <w:rsid w:val="00402BD5"/>
    <w:rsid w:val="00405448"/>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62568"/>
    <w:rsid w:val="00462EED"/>
    <w:rsid w:val="00463DD0"/>
    <w:rsid w:val="004652A3"/>
    <w:rsid w:val="004652EE"/>
    <w:rsid w:val="00471CA9"/>
    <w:rsid w:val="00475BE9"/>
    <w:rsid w:val="004776F2"/>
    <w:rsid w:val="00481EA4"/>
    <w:rsid w:val="00483F12"/>
    <w:rsid w:val="0048618C"/>
    <w:rsid w:val="004870D0"/>
    <w:rsid w:val="0048795E"/>
    <w:rsid w:val="00490055"/>
    <w:rsid w:val="00490059"/>
    <w:rsid w:val="00492AB7"/>
    <w:rsid w:val="00492FF2"/>
    <w:rsid w:val="00494799"/>
    <w:rsid w:val="004966B0"/>
    <w:rsid w:val="00497EBB"/>
    <w:rsid w:val="004A0FCB"/>
    <w:rsid w:val="004A31F7"/>
    <w:rsid w:val="004A52AA"/>
    <w:rsid w:val="004A54BD"/>
    <w:rsid w:val="004A6586"/>
    <w:rsid w:val="004B12E8"/>
    <w:rsid w:val="004C2B66"/>
    <w:rsid w:val="004C46EB"/>
    <w:rsid w:val="004C53F2"/>
    <w:rsid w:val="004C5EB5"/>
    <w:rsid w:val="004C6512"/>
    <w:rsid w:val="004C68AB"/>
    <w:rsid w:val="004D04D8"/>
    <w:rsid w:val="004D06A2"/>
    <w:rsid w:val="004D09C2"/>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94E"/>
    <w:rsid w:val="00516159"/>
    <w:rsid w:val="005161BA"/>
    <w:rsid w:val="00517E19"/>
    <w:rsid w:val="0052488D"/>
    <w:rsid w:val="0053253F"/>
    <w:rsid w:val="00533E1C"/>
    <w:rsid w:val="00534F57"/>
    <w:rsid w:val="00536B35"/>
    <w:rsid w:val="00537992"/>
    <w:rsid w:val="00540AD9"/>
    <w:rsid w:val="005410BA"/>
    <w:rsid w:val="0054122D"/>
    <w:rsid w:val="00542E46"/>
    <w:rsid w:val="005441B5"/>
    <w:rsid w:val="005447DF"/>
    <w:rsid w:val="005459B9"/>
    <w:rsid w:val="00546FF2"/>
    <w:rsid w:val="00553080"/>
    <w:rsid w:val="00555A99"/>
    <w:rsid w:val="0055617F"/>
    <w:rsid w:val="00562142"/>
    <w:rsid w:val="00564065"/>
    <w:rsid w:val="0056545A"/>
    <w:rsid w:val="00565B73"/>
    <w:rsid w:val="0057213C"/>
    <w:rsid w:val="00572DC9"/>
    <w:rsid w:val="005748AB"/>
    <w:rsid w:val="005749CD"/>
    <w:rsid w:val="005848D6"/>
    <w:rsid w:val="00584D0C"/>
    <w:rsid w:val="0058598D"/>
    <w:rsid w:val="005867BB"/>
    <w:rsid w:val="00591411"/>
    <w:rsid w:val="0059399B"/>
    <w:rsid w:val="00593CE2"/>
    <w:rsid w:val="00593EFC"/>
    <w:rsid w:val="00595FC4"/>
    <w:rsid w:val="00597FA4"/>
    <w:rsid w:val="005A4961"/>
    <w:rsid w:val="005A4F20"/>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36CA"/>
    <w:rsid w:val="005E693A"/>
    <w:rsid w:val="005E722D"/>
    <w:rsid w:val="005E7500"/>
    <w:rsid w:val="005F060C"/>
    <w:rsid w:val="005F0FF7"/>
    <w:rsid w:val="005F5550"/>
    <w:rsid w:val="00600B36"/>
    <w:rsid w:val="0060104D"/>
    <w:rsid w:val="006017BC"/>
    <w:rsid w:val="00603023"/>
    <w:rsid w:val="00605970"/>
    <w:rsid w:val="00605B0D"/>
    <w:rsid w:val="006103FB"/>
    <w:rsid w:val="00610529"/>
    <w:rsid w:val="006134BD"/>
    <w:rsid w:val="00623504"/>
    <w:rsid w:val="00624411"/>
    <w:rsid w:val="00625E05"/>
    <w:rsid w:val="00626F9F"/>
    <w:rsid w:val="00627E2D"/>
    <w:rsid w:val="006315C1"/>
    <w:rsid w:val="00633B71"/>
    <w:rsid w:val="00637EEA"/>
    <w:rsid w:val="006402BE"/>
    <w:rsid w:val="00644CB8"/>
    <w:rsid w:val="006464E3"/>
    <w:rsid w:val="00650036"/>
    <w:rsid w:val="00651C2E"/>
    <w:rsid w:val="00653D70"/>
    <w:rsid w:val="006564A9"/>
    <w:rsid w:val="00661414"/>
    <w:rsid w:val="00661565"/>
    <w:rsid w:val="00667CD2"/>
    <w:rsid w:val="0067047E"/>
    <w:rsid w:val="00671872"/>
    <w:rsid w:val="00671A95"/>
    <w:rsid w:val="0067328D"/>
    <w:rsid w:val="00673331"/>
    <w:rsid w:val="00674BEF"/>
    <w:rsid w:val="006767ED"/>
    <w:rsid w:val="006778D2"/>
    <w:rsid w:val="006820D3"/>
    <w:rsid w:val="0068283D"/>
    <w:rsid w:val="00683278"/>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74B3"/>
    <w:rsid w:val="006D7A0D"/>
    <w:rsid w:val="006E2F20"/>
    <w:rsid w:val="006E4C40"/>
    <w:rsid w:val="006E6001"/>
    <w:rsid w:val="006E654D"/>
    <w:rsid w:val="006E6A2D"/>
    <w:rsid w:val="006E7C3E"/>
    <w:rsid w:val="006F1F0F"/>
    <w:rsid w:val="006F5418"/>
    <w:rsid w:val="00700A96"/>
    <w:rsid w:val="00701986"/>
    <w:rsid w:val="007026D8"/>
    <w:rsid w:val="00702D26"/>
    <w:rsid w:val="007036D8"/>
    <w:rsid w:val="00703D0F"/>
    <w:rsid w:val="00706ADF"/>
    <w:rsid w:val="00707F9E"/>
    <w:rsid w:val="00710701"/>
    <w:rsid w:val="00711CCD"/>
    <w:rsid w:val="0071372C"/>
    <w:rsid w:val="00714346"/>
    <w:rsid w:val="00714DD1"/>
    <w:rsid w:val="00717200"/>
    <w:rsid w:val="00720679"/>
    <w:rsid w:val="007231A5"/>
    <w:rsid w:val="00723766"/>
    <w:rsid w:val="00723999"/>
    <w:rsid w:val="00723AF6"/>
    <w:rsid w:val="00724401"/>
    <w:rsid w:val="00724CCB"/>
    <w:rsid w:val="00725069"/>
    <w:rsid w:val="00726B82"/>
    <w:rsid w:val="00726F37"/>
    <w:rsid w:val="007309F1"/>
    <w:rsid w:val="00730D8A"/>
    <w:rsid w:val="00730DAC"/>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32BE"/>
    <w:rsid w:val="007A5561"/>
    <w:rsid w:val="007A62DF"/>
    <w:rsid w:val="007A69CB"/>
    <w:rsid w:val="007B0AB6"/>
    <w:rsid w:val="007B12F4"/>
    <w:rsid w:val="007B2987"/>
    <w:rsid w:val="007B48D2"/>
    <w:rsid w:val="007B48FA"/>
    <w:rsid w:val="007B5F40"/>
    <w:rsid w:val="007B73CB"/>
    <w:rsid w:val="007C2277"/>
    <w:rsid w:val="007C5E19"/>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36BFF"/>
    <w:rsid w:val="008406FA"/>
    <w:rsid w:val="008409CF"/>
    <w:rsid w:val="00846326"/>
    <w:rsid w:val="00847034"/>
    <w:rsid w:val="0084728C"/>
    <w:rsid w:val="008528BD"/>
    <w:rsid w:val="0085329F"/>
    <w:rsid w:val="00855959"/>
    <w:rsid w:val="00857207"/>
    <w:rsid w:val="00857C77"/>
    <w:rsid w:val="0086032E"/>
    <w:rsid w:val="008612BF"/>
    <w:rsid w:val="00863059"/>
    <w:rsid w:val="008634C3"/>
    <w:rsid w:val="008640D7"/>
    <w:rsid w:val="00864B0C"/>
    <w:rsid w:val="00866A98"/>
    <w:rsid w:val="00866B1E"/>
    <w:rsid w:val="0086751C"/>
    <w:rsid w:val="00871BEE"/>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C5B99"/>
    <w:rsid w:val="008D16BC"/>
    <w:rsid w:val="008D5CF4"/>
    <w:rsid w:val="008D6DEA"/>
    <w:rsid w:val="008D7820"/>
    <w:rsid w:val="008E18D6"/>
    <w:rsid w:val="008E3D6A"/>
    <w:rsid w:val="008E55B8"/>
    <w:rsid w:val="008E55C5"/>
    <w:rsid w:val="008F0961"/>
    <w:rsid w:val="008F0EEF"/>
    <w:rsid w:val="008F48C8"/>
    <w:rsid w:val="008F4DEC"/>
    <w:rsid w:val="008F7DD5"/>
    <w:rsid w:val="00900A19"/>
    <w:rsid w:val="0090477A"/>
    <w:rsid w:val="00905B54"/>
    <w:rsid w:val="0090771D"/>
    <w:rsid w:val="009100E9"/>
    <w:rsid w:val="00910B08"/>
    <w:rsid w:val="00911427"/>
    <w:rsid w:val="0091201C"/>
    <w:rsid w:val="00914FCC"/>
    <w:rsid w:val="00915546"/>
    <w:rsid w:val="00915CEB"/>
    <w:rsid w:val="009163AD"/>
    <w:rsid w:val="00916B4F"/>
    <w:rsid w:val="009173E8"/>
    <w:rsid w:val="00917E32"/>
    <w:rsid w:val="009209E2"/>
    <w:rsid w:val="009224E4"/>
    <w:rsid w:val="00922F30"/>
    <w:rsid w:val="00922FDD"/>
    <w:rsid w:val="009247FC"/>
    <w:rsid w:val="00924964"/>
    <w:rsid w:val="0092595D"/>
    <w:rsid w:val="00925A32"/>
    <w:rsid w:val="00927466"/>
    <w:rsid w:val="00927A95"/>
    <w:rsid w:val="00934D71"/>
    <w:rsid w:val="009365A1"/>
    <w:rsid w:val="00937773"/>
    <w:rsid w:val="00941DBE"/>
    <w:rsid w:val="0094468C"/>
    <w:rsid w:val="00947D8C"/>
    <w:rsid w:val="0095289A"/>
    <w:rsid w:val="0095505D"/>
    <w:rsid w:val="0096053B"/>
    <w:rsid w:val="009613A9"/>
    <w:rsid w:val="0097040A"/>
    <w:rsid w:val="0097051E"/>
    <w:rsid w:val="009719E2"/>
    <w:rsid w:val="00972C55"/>
    <w:rsid w:val="00973467"/>
    <w:rsid w:val="00976AD1"/>
    <w:rsid w:val="00976D74"/>
    <w:rsid w:val="0098065A"/>
    <w:rsid w:val="00985EBE"/>
    <w:rsid w:val="00992F60"/>
    <w:rsid w:val="009A0FAC"/>
    <w:rsid w:val="009A5D22"/>
    <w:rsid w:val="009B09D7"/>
    <w:rsid w:val="009B14AC"/>
    <w:rsid w:val="009B3686"/>
    <w:rsid w:val="009B4554"/>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2B62"/>
    <w:rsid w:val="00A14986"/>
    <w:rsid w:val="00A16023"/>
    <w:rsid w:val="00A2332C"/>
    <w:rsid w:val="00A2541B"/>
    <w:rsid w:val="00A26CEF"/>
    <w:rsid w:val="00A27803"/>
    <w:rsid w:val="00A30E33"/>
    <w:rsid w:val="00A33075"/>
    <w:rsid w:val="00A37828"/>
    <w:rsid w:val="00A408B2"/>
    <w:rsid w:val="00A409FB"/>
    <w:rsid w:val="00A4237B"/>
    <w:rsid w:val="00A430FD"/>
    <w:rsid w:val="00A46221"/>
    <w:rsid w:val="00A5002F"/>
    <w:rsid w:val="00A573EC"/>
    <w:rsid w:val="00A61324"/>
    <w:rsid w:val="00A6148E"/>
    <w:rsid w:val="00A63006"/>
    <w:rsid w:val="00A6318C"/>
    <w:rsid w:val="00A63FB8"/>
    <w:rsid w:val="00A64ED3"/>
    <w:rsid w:val="00A65A73"/>
    <w:rsid w:val="00A70EBA"/>
    <w:rsid w:val="00A72B51"/>
    <w:rsid w:val="00A72DB7"/>
    <w:rsid w:val="00A752B0"/>
    <w:rsid w:val="00A80F4B"/>
    <w:rsid w:val="00A8137C"/>
    <w:rsid w:val="00A9194A"/>
    <w:rsid w:val="00A94DD2"/>
    <w:rsid w:val="00A95377"/>
    <w:rsid w:val="00A962D1"/>
    <w:rsid w:val="00A96684"/>
    <w:rsid w:val="00AA3329"/>
    <w:rsid w:val="00AA683B"/>
    <w:rsid w:val="00AA7CA7"/>
    <w:rsid w:val="00AB0FE9"/>
    <w:rsid w:val="00AB1999"/>
    <w:rsid w:val="00AB20ED"/>
    <w:rsid w:val="00AB552C"/>
    <w:rsid w:val="00AB57DC"/>
    <w:rsid w:val="00AB65CD"/>
    <w:rsid w:val="00AB7B3C"/>
    <w:rsid w:val="00AC08C0"/>
    <w:rsid w:val="00AC1471"/>
    <w:rsid w:val="00AC29F1"/>
    <w:rsid w:val="00AC56E8"/>
    <w:rsid w:val="00AC5FDA"/>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231"/>
    <w:rsid w:val="00AF2B1B"/>
    <w:rsid w:val="00AF3705"/>
    <w:rsid w:val="00AF4D53"/>
    <w:rsid w:val="00AF5A7A"/>
    <w:rsid w:val="00AF6730"/>
    <w:rsid w:val="00AF7C4E"/>
    <w:rsid w:val="00B004E7"/>
    <w:rsid w:val="00B00E15"/>
    <w:rsid w:val="00B011F8"/>
    <w:rsid w:val="00B07A4F"/>
    <w:rsid w:val="00B1650C"/>
    <w:rsid w:val="00B21700"/>
    <w:rsid w:val="00B33EDD"/>
    <w:rsid w:val="00B3415F"/>
    <w:rsid w:val="00B34239"/>
    <w:rsid w:val="00B40BCC"/>
    <w:rsid w:val="00B43C79"/>
    <w:rsid w:val="00B45FA1"/>
    <w:rsid w:val="00B47CC9"/>
    <w:rsid w:val="00B51B5D"/>
    <w:rsid w:val="00B52285"/>
    <w:rsid w:val="00B5300B"/>
    <w:rsid w:val="00B540CA"/>
    <w:rsid w:val="00B55812"/>
    <w:rsid w:val="00B5629D"/>
    <w:rsid w:val="00B57685"/>
    <w:rsid w:val="00B61429"/>
    <w:rsid w:val="00B6149A"/>
    <w:rsid w:val="00B70454"/>
    <w:rsid w:val="00B70FA8"/>
    <w:rsid w:val="00B71947"/>
    <w:rsid w:val="00B73AB3"/>
    <w:rsid w:val="00B74976"/>
    <w:rsid w:val="00B76068"/>
    <w:rsid w:val="00B80323"/>
    <w:rsid w:val="00B81A7D"/>
    <w:rsid w:val="00B81B55"/>
    <w:rsid w:val="00B9223A"/>
    <w:rsid w:val="00B94B05"/>
    <w:rsid w:val="00B966DD"/>
    <w:rsid w:val="00BA10B2"/>
    <w:rsid w:val="00BA1708"/>
    <w:rsid w:val="00BA219A"/>
    <w:rsid w:val="00BA36FC"/>
    <w:rsid w:val="00BA3BA9"/>
    <w:rsid w:val="00BA4959"/>
    <w:rsid w:val="00BA4DA9"/>
    <w:rsid w:val="00BA5624"/>
    <w:rsid w:val="00BA6C6A"/>
    <w:rsid w:val="00BA7BC5"/>
    <w:rsid w:val="00BA7C8A"/>
    <w:rsid w:val="00BB0ED0"/>
    <w:rsid w:val="00BB3572"/>
    <w:rsid w:val="00BB4D4D"/>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20DD2"/>
    <w:rsid w:val="00C21AC6"/>
    <w:rsid w:val="00C227C0"/>
    <w:rsid w:val="00C22B94"/>
    <w:rsid w:val="00C27DBA"/>
    <w:rsid w:val="00C30875"/>
    <w:rsid w:val="00C32536"/>
    <w:rsid w:val="00C33721"/>
    <w:rsid w:val="00C33CF9"/>
    <w:rsid w:val="00C34422"/>
    <w:rsid w:val="00C36818"/>
    <w:rsid w:val="00C41FD5"/>
    <w:rsid w:val="00C43629"/>
    <w:rsid w:val="00C473EB"/>
    <w:rsid w:val="00C503EF"/>
    <w:rsid w:val="00C53723"/>
    <w:rsid w:val="00C551F9"/>
    <w:rsid w:val="00C6427C"/>
    <w:rsid w:val="00C64F2F"/>
    <w:rsid w:val="00C657E2"/>
    <w:rsid w:val="00C67193"/>
    <w:rsid w:val="00C67887"/>
    <w:rsid w:val="00C707FC"/>
    <w:rsid w:val="00C71BF7"/>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DD"/>
    <w:rsid w:val="00CD584D"/>
    <w:rsid w:val="00CD58BB"/>
    <w:rsid w:val="00CD6D94"/>
    <w:rsid w:val="00CD7FC1"/>
    <w:rsid w:val="00CE1077"/>
    <w:rsid w:val="00CE66BB"/>
    <w:rsid w:val="00CE75F4"/>
    <w:rsid w:val="00CF08F0"/>
    <w:rsid w:val="00CF12FF"/>
    <w:rsid w:val="00CF1B1E"/>
    <w:rsid w:val="00CF5184"/>
    <w:rsid w:val="00CF6391"/>
    <w:rsid w:val="00D00A6E"/>
    <w:rsid w:val="00D03C9E"/>
    <w:rsid w:val="00D04978"/>
    <w:rsid w:val="00D115A6"/>
    <w:rsid w:val="00D1179C"/>
    <w:rsid w:val="00D122BA"/>
    <w:rsid w:val="00D12BA3"/>
    <w:rsid w:val="00D14FE6"/>
    <w:rsid w:val="00D157F8"/>
    <w:rsid w:val="00D20B61"/>
    <w:rsid w:val="00D22C74"/>
    <w:rsid w:val="00D22F13"/>
    <w:rsid w:val="00D23C22"/>
    <w:rsid w:val="00D23C67"/>
    <w:rsid w:val="00D24718"/>
    <w:rsid w:val="00D274EA"/>
    <w:rsid w:val="00D30172"/>
    <w:rsid w:val="00D30FEC"/>
    <w:rsid w:val="00D33536"/>
    <w:rsid w:val="00D349BC"/>
    <w:rsid w:val="00D4600D"/>
    <w:rsid w:val="00D52932"/>
    <w:rsid w:val="00D5388F"/>
    <w:rsid w:val="00D538AA"/>
    <w:rsid w:val="00D56583"/>
    <w:rsid w:val="00D61943"/>
    <w:rsid w:val="00D62A50"/>
    <w:rsid w:val="00D633C9"/>
    <w:rsid w:val="00D63C15"/>
    <w:rsid w:val="00D65215"/>
    <w:rsid w:val="00D653ED"/>
    <w:rsid w:val="00D66351"/>
    <w:rsid w:val="00D70707"/>
    <w:rsid w:val="00D71D55"/>
    <w:rsid w:val="00D73CEA"/>
    <w:rsid w:val="00D74410"/>
    <w:rsid w:val="00D750E8"/>
    <w:rsid w:val="00D775E7"/>
    <w:rsid w:val="00D8266F"/>
    <w:rsid w:val="00D846DE"/>
    <w:rsid w:val="00D85371"/>
    <w:rsid w:val="00D85BAA"/>
    <w:rsid w:val="00D9068F"/>
    <w:rsid w:val="00D92A3C"/>
    <w:rsid w:val="00D92F1E"/>
    <w:rsid w:val="00D9307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5873"/>
    <w:rsid w:val="00E2161E"/>
    <w:rsid w:val="00E2319E"/>
    <w:rsid w:val="00E254C8"/>
    <w:rsid w:val="00E25DB0"/>
    <w:rsid w:val="00E26CDA"/>
    <w:rsid w:val="00E3221F"/>
    <w:rsid w:val="00E34A69"/>
    <w:rsid w:val="00E40FE0"/>
    <w:rsid w:val="00E4123B"/>
    <w:rsid w:val="00E46805"/>
    <w:rsid w:val="00E5488F"/>
    <w:rsid w:val="00E54DC9"/>
    <w:rsid w:val="00E571DC"/>
    <w:rsid w:val="00E737B8"/>
    <w:rsid w:val="00E772EF"/>
    <w:rsid w:val="00E77811"/>
    <w:rsid w:val="00E80C79"/>
    <w:rsid w:val="00E81982"/>
    <w:rsid w:val="00E82A1F"/>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C61"/>
    <w:rsid w:val="00EB719B"/>
    <w:rsid w:val="00EB7243"/>
    <w:rsid w:val="00EC0258"/>
    <w:rsid w:val="00EC1595"/>
    <w:rsid w:val="00EC1ADD"/>
    <w:rsid w:val="00EC714E"/>
    <w:rsid w:val="00ED0C19"/>
    <w:rsid w:val="00ED19EF"/>
    <w:rsid w:val="00ED3DD9"/>
    <w:rsid w:val="00ED53BC"/>
    <w:rsid w:val="00ED6CD1"/>
    <w:rsid w:val="00ED796D"/>
    <w:rsid w:val="00EE221A"/>
    <w:rsid w:val="00EE34EE"/>
    <w:rsid w:val="00EE4D16"/>
    <w:rsid w:val="00EE51AF"/>
    <w:rsid w:val="00EE64AB"/>
    <w:rsid w:val="00EF5FE9"/>
    <w:rsid w:val="00EF6859"/>
    <w:rsid w:val="00EF7D77"/>
    <w:rsid w:val="00F0057B"/>
    <w:rsid w:val="00F0422D"/>
    <w:rsid w:val="00F04E63"/>
    <w:rsid w:val="00F0566A"/>
    <w:rsid w:val="00F07576"/>
    <w:rsid w:val="00F11AF3"/>
    <w:rsid w:val="00F147D3"/>
    <w:rsid w:val="00F152F3"/>
    <w:rsid w:val="00F220C4"/>
    <w:rsid w:val="00F24DBC"/>
    <w:rsid w:val="00F25B40"/>
    <w:rsid w:val="00F25E36"/>
    <w:rsid w:val="00F2695D"/>
    <w:rsid w:val="00F2779C"/>
    <w:rsid w:val="00F302E9"/>
    <w:rsid w:val="00F35DCE"/>
    <w:rsid w:val="00F375A2"/>
    <w:rsid w:val="00F4020A"/>
    <w:rsid w:val="00F4190C"/>
    <w:rsid w:val="00F425E4"/>
    <w:rsid w:val="00F45E03"/>
    <w:rsid w:val="00F463E9"/>
    <w:rsid w:val="00F501D4"/>
    <w:rsid w:val="00F50C7A"/>
    <w:rsid w:val="00F50F3D"/>
    <w:rsid w:val="00F5111F"/>
    <w:rsid w:val="00F5206B"/>
    <w:rsid w:val="00F52DA6"/>
    <w:rsid w:val="00F53D89"/>
    <w:rsid w:val="00F5466C"/>
    <w:rsid w:val="00F555E4"/>
    <w:rsid w:val="00F56695"/>
    <w:rsid w:val="00F56D49"/>
    <w:rsid w:val="00F62AF0"/>
    <w:rsid w:val="00F648BA"/>
    <w:rsid w:val="00F65322"/>
    <w:rsid w:val="00F66563"/>
    <w:rsid w:val="00F66C03"/>
    <w:rsid w:val="00F70857"/>
    <w:rsid w:val="00F70EED"/>
    <w:rsid w:val="00F7233F"/>
    <w:rsid w:val="00F72745"/>
    <w:rsid w:val="00F7501B"/>
    <w:rsid w:val="00F751A9"/>
    <w:rsid w:val="00F75CB6"/>
    <w:rsid w:val="00F76CD5"/>
    <w:rsid w:val="00F8268E"/>
    <w:rsid w:val="00F846A5"/>
    <w:rsid w:val="00F95419"/>
    <w:rsid w:val="00FA34DA"/>
    <w:rsid w:val="00FA3D74"/>
    <w:rsid w:val="00FA484A"/>
    <w:rsid w:val="00FA4A1C"/>
    <w:rsid w:val="00FA6385"/>
    <w:rsid w:val="00FA7A0B"/>
    <w:rsid w:val="00FA7E96"/>
    <w:rsid w:val="00FA7E9B"/>
    <w:rsid w:val="00FB16C3"/>
    <w:rsid w:val="00FC022E"/>
    <w:rsid w:val="00FC04DB"/>
    <w:rsid w:val="00FC2414"/>
    <w:rsid w:val="00FD0B1C"/>
    <w:rsid w:val="00FD1508"/>
    <w:rsid w:val="00FD1D3F"/>
    <w:rsid w:val="00FD4C64"/>
    <w:rsid w:val="00FD5F5F"/>
    <w:rsid w:val="00FD6A96"/>
    <w:rsid w:val="00FD7805"/>
    <w:rsid w:val="00FE2A3E"/>
    <w:rsid w:val="00FE7212"/>
    <w:rsid w:val="00FE74D0"/>
    <w:rsid w:val="00FE7B11"/>
    <w:rsid w:val="00FF22F7"/>
    <w:rsid w:val="00FF23C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5BED-FF87-458A-B474-90C542CC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8</cp:revision>
  <cp:lastPrinted>2013-01-21T10:52:00Z</cp:lastPrinted>
  <dcterms:created xsi:type="dcterms:W3CDTF">2013-01-21T09:20:00Z</dcterms:created>
  <dcterms:modified xsi:type="dcterms:W3CDTF">2013-01-24T16:54:00Z</dcterms:modified>
</cp:coreProperties>
</file>